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МОЛОТЫЧЕВСКОГО СЕЛЬСОВЕТА</w:t>
      </w:r>
    </w:p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ФАТЕЖСКОГО РАЙОНА</w:t>
      </w:r>
    </w:p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531EB" w:rsidRDefault="001531EB" w:rsidP="001531EB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1531EB" w:rsidRDefault="001531EB" w:rsidP="003823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</w:t>
      </w:r>
      <w:r w:rsidR="00382399">
        <w:rPr>
          <w:rFonts w:ascii="Arial" w:eastAsia="Times New Roman" w:hAnsi="Arial" w:cs="Arial"/>
          <w:b/>
          <w:sz w:val="32"/>
          <w:szCs w:val="32"/>
        </w:rPr>
        <w:t>9 марта</w:t>
      </w:r>
      <w:r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382399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 w:rsidR="00382399">
        <w:rPr>
          <w:rFonts w:ascii="Arial" w:eastAsia="Times New Roman" w:hAnsi="Arial" w:cs="Arial"/>
          <w:b/>
          <w:sz w:val="32"/>
          <w:szCs w:val="32"/>
        </w:rPr>
        <w:t xml:space="preserve"> 111</w:t>
      </w:r>
    </w:p>
    <w:p w:rsidR="001531EB" w:rsidRDefault="001531EB" w:rsidP="001531E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1531EB" w:rsidRDefault="001531EB" w:rsidP="001531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публичных слушаний по проекту решения</w:t>
      </w:r>
    </w:p>
    <w:p w:rsidR="001531EB" w:rsidRDefault="001531EB" w:rsidP="001531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531EB" w:rsidRDefault="001531EB" w:rsidP="001531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531EB" w:rsidRDefault="001531EB" w:rsidP="001531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  </w:t>
      </w:r>
    </w:p>
    <w:p w:rsidR="001531EB" w:rsidRPr="00382399" w:rsidRDefault="001531EB" w:rsidP="001531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399">
        <w:rPr>
          <w:rFonts w:ascii="Arial" w:hAnsi="Arial" w:cs="Arial"/>
          <w:sz w:val="24"/>
          <w:szCs w:val="24"/>
        </w:rPr>
        <w:t xml:space="preserve">       В соответствии со статьей 28 Федерального закона от 06.10.2003  года  № 131-ФЗ «Об общих принципах организации местного самоуправления в Российской Федерации», статьей 15 Устава муниципального образования «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Курской области Собрания депутатов 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1531EB" w:rsidRPr="00382399" w:rsidRDefault="001531EB" w:rsidP="001531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2399">
        <w:rPr>
          <w:rFonts w:ascii="Arial" w:hAnsi="Arial" w:cs="Arial"/>
          <w:sz w:val="24"/>
          <w:szCs w:val="24"/>
        </w:rPr>
        <w:t xml:space="preserve">1. Провести публичные слушания по проекту решения Собрания депутатов 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 Курской области </w:t>
      </w:r>
      <w:r w:rsidR="00382399" w:rsidRPr="00382399">
        <w:rPr>
          <w:rFonts w:ascii="Arial" w:hAnsi="Arial" w:cs="Arial"/>
          <w:sz w:val="24"/>
          <w:szCs w:val="24"/>
        </w:rPr>
        <w:t>08 апреля</w:t>
      </w:r>
      <w:r w:rsidRPr="00382399">
        <w:rPr>
          <w:rFonts w:ascii="Arial" w:hAnsi="Arial" w:cs="Arial"/>
          <w:sz w:val="24"/>
          <w:szCs w:val="24"/>
        </w:rPr>
        <w:t xml:space="preserve">  202</w:t>
      </w:r>
      <w:r w:rsidR="00382399" w:rsidRPr="00382399">
        <w:rPr>
          <w:rFonts w:ascii="Arial" w:hAnsi="Arial" w:cs="Arial"/>
          <w:sz w:val="24"/>
          <w:szCs w:val="24"/>
        </w:rPr>
        <w:t>4</w:t>
      </w:r>
      <w:r w:rsidRPr="00382399">
        <w:rPr>
          <w:rFonts w:ascii="Arial" w:hAnsi="Arial" w:cs="Arial"/>
          <w:sz w:val="24"/>
          <w:szCs w:val="24"/>
        </w:rPr>
        <w:t xml:space="preserve">  года в 1</w:t>
      </w:r>
      <w:r w:rsidR="00382399" w:rsidRPr="00382399">
        <w:rPr>
          <w:rFonts w:ascii="Arial" w:hAnsi="Arial" w:cs="Arial"/>
          <w:sz w:val="24"/>
          <w:szCs w:val="24"/>
        </w:rPr>
        <w:t>3</w:t>
      </w:r>
      <w:r w:rsidRPr="00382399">
        <w:rPr>
          <w:rFonts w:ascii="Arial" w:hAnsi="Arial" w:cs="Arial"/>
          <w:sz w:val="24"/>
          <w:szCs w:val="24"/>
        </w:rPr>
        <w:t xml:space="preserve">-00 часов, по адресу:  Курская область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Фатежский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 с. 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Молотычи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 в  </w:t>
      </w:r>
      <w:r w:rsidR="00382399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382399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3823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="00382399">
        <w:rPr>
          <w:rFonts w:ascii="Arial" w:hAnsi="Arial" w:cs="Arial"/>
          <w:sz w:val="24"/>
          <w:szCs w:val="24"/>
        </w:rPr>
        <w:t xml:space="preserve"> района</w:t>
      </w:r>
      <w:r w:rsidRPr="00382399">
        <w:rPr>
          <w:rFonts w:ascii="Arial" w:hAnsi="Arial" w:cs="Arial"/>
          <w:sz w:val="28"/>
          <w:szCs w:val="28"/>
        </w:rPr>
        <w:t xml:space="preserve">.  </w:t>
      </w:r>
    </w:p>
    <w:p w:rsidR="001531EB" w:rsidRPr="00382399" w:rsidRDefault="001531EB" w:rsidP="001531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2399">
        <w:rPr>
          <w:rFonts w:ascii="Arial" w:eastAsia="Times New Roman" w:hAnsi="Arial" w:cs="Arial"/>
          <w:sz w:val="24"/>
          <w:szCs w:val="24"/>
        </w:rPr>
        <w:t xml:space="preserve">2. Утвердить Временный порядок проведения публичных слушаний по проекту решения Собрания </w:t>
      </w:r>
      <w:r w:rsidRPr="00382399">
        <w:rPr>
          <w:rFonts w:ascii="Arial" w:eastAsia="Times New Roman" w:hAnsi="Arial" w:cs="Arial"/>
          <w:bCs/>
          <w:sz w:val="24"/>
          <w:szCs w:val="24"/>
        </w:rPr>
        <w:t xml:space="preserve">депутатов </w:t>
      </w:r>
      <w:proofErr w:type="spellStart"/>
      <w:r w:rsidRPr="00382399">
        <w:rPr>
          <w:rFonts w:ascii="Arial" w:eastAsia="Times New Roman" w:hAnsi="Arial" w:cs="Arial"/>
          <w:bCs/>
          <w:sz w:val="24"/>
          <w:szCs w:val="24"/>
        </w:rPr>
        <w:t>Молотычевского</w:t>
      </w:r>
      <w:proofErr w:type="spellEnd"/>
      <w:r w:rsidRPr="00382399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382399">
        <w:rPr>
          <w:rFonts w:ascii="Arial" w:eastAsia="Times New Roman" w:hAnsi="Arial" w:cs="Arial"/>
          <w:bCs/>
          <w:sz w:val="24"/>
          <w:szCs w:val="24"/>
        </w:rPr>
        <w:t>Фатежского</w:t>
      </w:r>
      <w:proofErr w:type="spellEnd"/>
      <w:r w:rsidRPr="00382399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</w:t>
      </w:r>
      <w:r w:rsidRPr="00382399">
        <w:rPr>
          <w:rFonts w:ascii="Arial" w:eastAsia="Times New Roman" w:hAnsi="Arial" w:cs="Arial"/>
          <w:sz w:val="24"/>
          <w:szCs w:val="24"/>
        </w:rPr>
        <w:t xml:space="preserve"> «</w:t>
      </w:r>
      <w:r w:rsidRPr="00382399">
        <w:rPr>
          <w:rFonts w:ascii="Arial" w:hAnsi="Arial" w:cs="Arial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 Курской области</w:t>
      </w:r>
      <w:r w:rsidRPr="00382399">
        <w:rPr>
          <w:rFonts w:ascii="Arial" w:eastAsia="Times New Roman" w:hAnsi="Arial" w:cs="Arial"/>
          <w:sz w:val="24"/>
          <w:szCs w:val="24"/>
        </w:rPr>
        <w:t>»</w:t>
      </w:r>
    </w:p>
    <w:p w:rsidR="00382399" w:rsidRPr="00382399" w:rsidRDefault="001531EB" w:rsidP="00382399">
      <w:pPr>
        <w:pStyle w:val="a8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382399">
        <w:rPr>
          <w:rFonts w:ascii="Arial" w:hAnsi="Arial" w:cs="Arial"/>
          <w:sz w:val="24"/>
          <w:szCs w:val="24"/>
        </w:rPr>
        <w:t xml:space="preserve">3. Решение вступает в силу со дня его подписания и подлежит опубликованию на официальном сайте Администрации </w:t>
      </w:r>
      <w:proofErr w:type="spellStart"/>
      <w:r w:rsidRPr="00382399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2399">
        <w:rPr>
          <w:rFonts w:ascii="Arial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hAnsi="Arial" w:cs="Arial"/>
          <w:sz w:val="24"/>
          <w:szCs w:val="24"/>
        </w:rPr>
        <w:t xml:space="preserve"> района </w:t>
      </w:r>
      <w:r w:rsidR="003823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2399">
        <w:rPr>
          <w:rFonts w:ascii="Arial" w:hAnsi="Arial" w:cs="Arial"/>
          <w:sz w:val="24"/>
          <w:szCs w:val="24"/>
        </w:rPr>
        <w:t>h</w:t>
      </w:r>
      <w:hyperlink r:id="rId5" w:history="1">
        <w:r w:rsidR="00382399" w:rsidRPr="00382399">
          <w:rPr>
            <w:rStyle w:val="aa"/>
            <w:rFonts w:ascii="Arial" w:hAnsi="Arial" w:cs="Arial"/>
            <w:color w:val="000000" w:themeColor="text1"/>
            <w:sz w:val="28"/>
          </w:rPr>
          <w:t>https</w:t>
        </w:r>
        <w:proofErr w:type="spellEnd"/>
        <w:r w:rsidR="00382399" w:rsidRPr="00382399">
          <w:rPr>
            <w:rStyle w:val="aa"/>
            <w:rFonts w:ascii="Arial" w:hAnsi="Arial" w:cs="Arial"/>
            <w:color w:val="000000" w:themeColor="text1"/>
            <w:sz w:val="28"/>
          </w:rPr>
          <w:t>://molotychevskoe-r38.gosweb.gosuslugi.ru</w:t>
        </w:r>
      </w:hyperlink>
      <w:r w:rsidR="00382399" w:rsidRPr="00382399">
        <w:rPr>
          <w:rFonts w:ascii="Times New Roman" w:hAnsi="Times New Roman"/>
          <w:color w:val="000000" w:themeColor="text1"/>
          <w:sz w:val="28"/>
        </w:rPr>
        <w:t>.</w:t>
      </w:r>
    </w:p>
    <w:p w:rsidR="001531EB" w:rsidRPr="00382399" w:rsidRDefault="001531EB" w:rsidP="001531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531EB" w:rsidRPr="00382399" w:rsidRDefault="001531EB" w:rsidP="001531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2399" w:rsidRDefault="00382399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2399" w:rsidRDefault="00382399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2399" w:rsidRDefault="00382399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2399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82399">
        <w:rPr>
          <w:rFonts w:ascii="Arial" w:eastAsia="Calibri" w:hAnsi="Arial" w:cs="Arial"/>
          <w:sz w:val="24"/>
          <w:szCs w:val="24"/>
        </w:rPr>
        <w:t>Молотычевского</w:t>
      </w:r>
      <w:proofErr w:type="spellEnd"/>
      <w:r w:rsidRPr="00382399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82399">
        <w:rPr>
          <w:rFonts w:ascii="Arial" w:eastAsia="Calibri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Pr="00382399">
        <w:rPr>
          <w:rFonts w:ascii="Arial" w:eastAsia="Calibri" w:hAnsi="Arial" w:cs="Arial"/>
          <w:sz w:val="24"/>
          <w:szCs w:val="24"/>
        </w:rPr>
        <w:t>И.Л.Дуракова</w:t>
      </w:r>
      <w:proofErr w:type="spellEnd"/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2399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382399">
        <w:rPr>
          <w:rFonts w:ascii="Arial" w:eastAsia="Calibri" w:hAnsi="Arial" w:cs="Arial"/>
          <w:sz w:val="24"/>
          <w:szCs w:val="24"/>
        </w:rPr>
        <w:t>Молотычевского</w:t>
      </w:r>
      <w:proofErr w:type="spellEnd"/>
      <w:r w:rsidRPr="0038239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1531EB" w:rsidRPr="00382399" w:rsidRDefault="001531EB" w:rsidP="00153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82399">
        <w:rPr>
          <w:rFonts w:ascii="Arial" w:eastAsia="Calibri" w:hAnsi="Arial" w:cs="Arial"/>
          <w:sz w:val="24"/>
          <w:szCs w:val="24"/>
        </w:rPr>
        <w:t>Фатежского</w:t>
      </w:r>
      <w:proofErr w:type="spellEnd"/>
      <w:r w:rsidRPr="00382399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                    </w:t>
      </w:r>
      <w:proofErr w:type="spellStart"/>
      <w:r w:rsidRPr="00382399">
        <w:rPr>
          <w:rFonts w:ascii="Arial" w:eastAsia="Calibri" w:hAnsi="Arial" w:cs="Arial"/>
          <w:sz w:val="24"/>
          <w:szCs w:val="24"/>
        </w:rPr>
        <w:t>О.М.Кретова</w:t>
      </w:r>
      <w:proofErr w:type="spellEnd"/>
    </w:p>
    <w:p w:rsidR="001531EB" w:rsidRDefault="001531EB" w:rsidP="001531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382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23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82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382399"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ВРЕМЕННЫЙ ПОРЯДОК</w:t>
      </w: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 Собрания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области»</w:t>
      </w: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  Собрания 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Курской области».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решения 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 являются одним из способов непосредственного участия граждан в осуществлении местного самоуправления.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 Собрания 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области».</w:t>
      </w:r>
    </w:p>
    <w:p w:rsidR="001531EB" w:rsidRDefault="001531EB" w:rsidP="001531EB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</w:t>
      </w:r>
      <w:proofErr w:type="gramStart"/>
      <w:r>
        <w:rPr>
          <w:sz w:val="28"/>
          <w:szCs w:val="28"/>
        </w:rPr>
        <w:t xml:space="preserve">принимает   Собрание депутатов  </w:t>
      </w:r>
      <w:proofErr w:type="spellStart"/>
      <w:r>
        <w:rPr>
          <w:sz w:val="28"/>
          <w:szCs w:val="28"/>
        </w:rPr>
        <w:t>Молотычевского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Фатежского</w:t>
      </w:r>
      <w:proofErr w:type="spellEnd"/>
      <w:r>
        <w:rPr>
          <w:sz w:val="28"/>
          <w:szCs w:val="28"/>
        </w:rPr>
        <w:t xml:space="preserve"> района   Данное решение подлежит</w:t>
      </w:r>
      <w:proofErr w:type="gramEnd"/>
      <w:r>
        <w:rPr>
          <w:sz w:val="28"/>
          <w:szCs w:val="28"/>
        </w:rPr>
        <w:t xml:space="preserve">   обнародованию  путем  размещения его </w:t>
      </w:r>
      <w:r>
        <w:rPr>
          <w:sz w:val="28"/>
          <w:szCs w:val="28"/>
        </w:rPr>
        <w:lastRenderedPageBreak/>
        <w:t xml:space="preserve">на 5-ти информационных стендах  </w:t>
      </w:r>
      <w:proofErr w:type="spellStart"/>
      <w:r>
        <w:rPr>
          <w:sz w:val="28"/>
          <w:szCs w:val="28"/>
        </w:rPr>
        <w:t>Молотычевского</w:t>
      </w:r>
      <w:proofErr w:type="spellEnd"/>
      <w:r>
        <w:rPr>
          <w:sz w:val="28"/>
          <w:szCs w:val="28"/>
        </w:rPr>
        <w:t xml:space="preserve">  сельсовета расположенных:</w:t>
      </w:r>
    </w:p>
    <w:p w:rsidR="001531EB" w:rsidRDefault="001531EB" w:rsidP="001531EB">
      <w:pPr>
        <w:pStyle w:val="21"/>
        <w:shd w:val="clear" w:color="auto" w:fill="auto"/>
        <w:tabs>
          <w:tab w:val="left" w:pos="918"/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1EB" w:rsidRDefault="001531EB" w:rsidP="001531EB">
      <w:pPr>
        <w:pStyle w:val="21"/>
        <w:shd w:val="clear" w:color="auto" w:fill="auto"/>
        <w:tabs>
          <w:tab w:val="left" w:pos="890"/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здание магазина ИП Глебов Е.А.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31EB" w:rsidRDefault="001531EB" w:rsidP="001531EB">
      <w:pPr>
        <w:pStyle w:val="21"/>
        <w:shd w:val="clear" w:color="auto" w:fill="auto"/>
        <w:tabs>
          <w:tab w:val="left" w:pos="-288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-3-й - здание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1EB" w:rsidRDefault="001531EB" w:rsidP="001531E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- 4-й - здание МКУК «Хмелевской сельский Дом культуры»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Хмелевое;</w:t>
      </w:r>
    </w:p>
    <w:p w:rsidR="001531EB" w:rsidRDefault="001531EB" w:rsidP="001531EB">
      <w:pPr>
        <w:pStyle w:val="21"/>
        <w:shd w:val="clear" w:color="auto" w:fill="auto"/>
        <w:tabs>
          <w:tab w:val="left" w:pos="895"/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- 5-й - здание ФАП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Хмелевое.</w:t>
      </w:r>
    </w:p>
    <w:p w:rsidR="001531EB" w:rsidRDefault="001531EB" w:rsidP="001531EB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Председательствующим на публичных слушаниях является председатель  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либо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ведёт публичные слушания и следит за порядком обсуждения вопросов повестки публичных слушаний.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ведётся протокол.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531EB" w:rsidRDefault="001531EB" w:rsidP="001531E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Протокол публичных слушаний вместе с принятыми на них рекомендациями направляется   Собранию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 обнародуется на информационных стендах, ука</w:t>
      </w:r>
      <w:r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1531EB" w:rsidRDefault="001531EB" w:rsidP="001531E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23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82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382399">
        <w:rPr>
          <w:rFonts w:ascii="Times New Roman" w:hAnsi="Times New Roman" w:cs="Times New Roman"/>
          <w:sz w:val="24"/>
          <w:szCs w:val="24"/>
        </w:rPr>
        <w:t>111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обсуждению проекта решения  Собрания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  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председателя: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Ефремова  Наталья  Александровна;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– Ефремова Елена Ивановна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 Иванова Галина Сергеевна;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1EB" w:rsidRDefault="001531EB" w:rsidP="001531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23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82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382399"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</w:t>
      </w:r>
    </w:p>
    <w:p w:rsidR="001531EB" w:rsidRDefault="001531EB" w:rsidP="001531EB">
      <w:pPr>
        <w:pStyle w:val="10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Курской области».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области» начинается со дня его официального   обнародования  путем  размещения его на 5-ти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не позднее, чем за 30 дней до дня рассмотрения на заседании 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Курской области».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обсуждения составляет 20 дней со дня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 проекта решения  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на 5-ти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области», приему и учету предложений по нему (далее - комиссия), расположенную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Обсуждение гражданами проекта решения 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Курской области».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531EB" w:rsidRDefault="001531EB" w:rsidP="0015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23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82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="00382399">
        <w:rPr>
          <w:rFonts w:ascii="Times New Roman" w:hAnsi="Times New Roman" w:cs="Times New Roman"/>
          <w:sz w:val="24"/>
          <w:szCs w:val="24"/>
        </w:rPr>
        <w:t>111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531EB" w:rsidRDefault="001531EB" w:rsidP="001531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области»</w:t>
      </w:r>
    </w:p>
    <w:p w:rsidR="001531EB" w:rsidRDefault="001531EB" w:rsidP="0015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EB" w:rsidRDefault="001531EB" w:rsidP="001531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7"/>
          <w:szCs w:val="27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проекту решения   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Курской области» (дале</w:t>
      </w:r>
      <w:proofErr w:type="gramStart"/>
      <w:r>
        <w:rPr>
          <w:rFonts w:ascii="Times New Roman" w:hAnsi="Times New Roman" w:cs="Times New Roman"/>
          <w:sz w:val="27"/>
          <w:szCs w:val="27"/>
        </w:rPr>
        <w:t>е-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проект решения о внесении изменений и дополнений в Устав).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района, как от индивидуальных авторов, так и коллективные.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  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Курской области», приему и учету предложений по нему в письменном виде по адресу: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Курская область, 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 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и рассматриваются в соответствии с настоящим Порядком.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Предложения по проекту решения о внесении изменений и дополнений в Устав вносятся в комиссию в течение 20 дней со дня его обнародования на информационных стендах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Поступившие предложения регистрируются комиссией в день поступления.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 Собрание 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Молотычевского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  в течение 5 дней со дня завершения приема предложений.</w:t>
      </w:r>
    </w:p>
    <w:p w:rsidR="001531EB" w:rsidRDefault="001531EB" w:rsidP="0015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531EB" w:rsidRDefault="001531EB" w:rsidP="001531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03B2" w:rsidRPr="007103B2" w:rsidRDefault="007103B2" w:rsidP="007103B2"/>
    <w:p w:rsidR="00382399" w:rsidRDefault="00382399" w:rsidP="001531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382399" w:rsidSect="004D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1EB"/>
    <w:rsid w:val="001531EB"/>
    <w:rsid w:val="00382399"/>
    <w:rsid w:val="004D165A"/>
    <w:rsid w:val="007103B2"/>
    <w:rsid w:val="00A2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3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1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1531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31EB"/>
  </w:style>
  <w:style w:type="paragraph" w:styleId="a5">
    <w:name w:val="Body Text Indent"/>
    <w:basedOn w:val="a"/>
    <w:link w:val="a6"/>
    <w:semiHidden/>
    <w:unhideWhenUsed/>
    <w:rsid w:val="001531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531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link w:val="10"/>
    <w:locked/>
    <w:rsid w:val="001531E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31EB"/>
    <w:pPr>
      <w:widowControl w:val="0"/>
      <w:shd w:val="clear" w:color="auto" w:fill="FFFFFF"/>
      <w:spacing w:after="0" w:line="0" w:lineRule="atLeast"/>
      <w:outlineLvl w:val="0"/>
    </w:pPr>
    <w:rPr>
      <w:b/>
      <w:bCs/>
      <w:sz w:val="26"/>
      <w:szCs w:val="26"/>
    </w:rPr>
  </w:style>
  <w:style w:type="paragraph" w:customStyle="1" w:styleId="ConsPlusNormal">
    <w:name w:val="ConsPlusNormal"/>
    <w:rsid w:val="00153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21"/>
    <w:locked/>
    <w:rsid w:val="001531EB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7"/>
    <w:rsid w:val="001531EB"/>
    <w:pPr>
      <w:widowControl w:val="0"/>
      <w:shd w:val="clear" w:color="auto" w:fill="FFFFFF"/>
      <w:spacing w:after="0" w:line="283" w:lineRule="exact"/>
      <w:jc w:val="both"/>
    </w:pPr>
    <w:rPr>
      <w:spacing w:val="3"/>
    </w:rPr>
  </w:style>
  <w:style w:type="paragraph" w:styleId="a8">
    <w:name w:val="No Spacing"/>
    <w:link w:val="a9"/>
    <w:rsid w:val="00382399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9">
    <w:name w:val="Без интервала Знак"/>
    <w:link w:val="a8"/>
    <w:rsid w:val="00382399"/>
    <w:rPr>
      <w:rFonts w:ascii="Calibri" w:eastAsia="Times New Roman" w:hAnsi="Calibri" w:cs="Times New Roman"/>
      <w:color w:val="000000"/>
      <w:szCs w:val="20"/>
    </w:rPr>
  </w:style>
  <w:style w:type="paragraph" w:customStyle="1" w:styleId="11">
    <w:name w:val="Гиперссылка1"/>
    <w:link w:val="aa"/>
    <w:rsid w:val="0038239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a">
    <w:name w:val="Hyperlink"/>
    <w:link w:val="11"/>
    <w:rsid w:val="00382399"/>
    <w:rPr>
      <w:rFonts w:ascii="Calibri" w:eastAsia="Times New Roman" w:hAnsi="Calibri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tychevskoe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2024-04-05T14:21:00Z</cp:lastPrinted>
  <dcterms:created xsi:type="dcterms:W3CDTF">2023-02-20T13:02:00Z</dcterms:created>
  <dcterms:modified xsi:type="dcterms:W3CDTF">2024-04-05T14:24:00Z</dcterms:modified>
</cp:coreProperties>
</file>