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</w:rPr>
        <w:t xml:space="preserve">АДМИНИСТРАЦИЯ </w:t>
      </w: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</w:rPr>
        <w:t>МОЛОТЫЧЕВСКОГО СЕЛЬСОВЕТА</w:t>
      </w: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</w:rPr>
        <w:t>ФАТЕЖСКОГО РАЙОНА</w:t>
      </w: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proofErr w:type="gramStart"/>
      <w:r>
        <w:rPr>
          <w:rFonts w:ascii="Arial" w:eastAsia="Arial Unicode MS" w:hAnsi="Arial" w:cs="Arial"/>
          <w:b/>
          <w:kern w:val="3"/>
          <w:sz w:val="24"/>
          <w:szCs w:val="24"/>
        </w:rPr>
        <w:t>П</w:t>
      </w:r>
      <w:proofErr w:type="gramEnd"/>
      <w:r>
        <w:rPr>
          <w:rFonts w:ascii="Arial" w:eastAsia="Arial Unicode MS" w:hAnsi="Arial" w:cs="Arial"/>
          <w:b/>
          <w:kern w:val="3"/>
          <w:sz w:val="24"/>
          <w:szCs w:val="24"/>
        </w:rPr>
        <w:t xml:space="preserve"> О С Т А Н О В Л Е Н И Е </w:t>
      </w: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96668" w:rsidRDefault="00D96668" w:rsidP="00D966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kern w:val="3"/>
          <w:sz w:val="24"/>
          <w:szCs w:val="24"/>
        </w:rPr>
        <w:t>от 04 октября 2022г. № 71</w:t>
      </w:r>
    </w:p>
    <w:p w:rsidR="00D96668" w:rsidRDefault="00D96668" w:rsidP="00D96668">
      <w:pPr>
        <w:pStyle w:val="msonormalbullet2gi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</w:rPr>
        <w:tab/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ликвидации </w:t>
      </w:r>
      <w:bookmarkStart w:id="0" w:name="_Hlk67576027"/>
      <w:proofErr w:type="gramStart"/>
      <w:r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казенного</w:t>
      </w:r>
    </w:p>
    <w:p w:rsidR="00D96668" w:rsidRDefault="005950FA" w:rsidP="00D96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учреждения культуры  «Хмелевской</w:t>
      </w:r>
      <w:r w:rsidR="00D96668">
        <w:rPr>
          <w:rFonts w:ascii="Arial" w:hAnsi="Arial" w:cs="Arial"/>
          <w:b/>
          <w:bCs/>
          <w:sz w:val="24"/>
          <w:szCs w:val="24"/>
        </w:rPr>
        <w:t xml:space="preserve"> сельский Дом культуры» </w:t>
      </w:r>
      <w:proofErr w:type="spellStart"/>
      <w:r w:rsidR="00D96668">
        <w:rPr>
          <w:rFonts w:ascii="Arial" w:hAnsi="Arial" w:cs="Arial"/>
          <w:b/>
          <w:bCs/>
          <w:sz w:val="24"/>
          <w:szCs w:val="24"/>
        </w:rPr>
        <w:t>Фатежского</w:t>
      </w:r>
      <w:proofErr w:type="spellEnd"/>
      <w:r w:rsidR="00D96668">
        <w:rPr>
          <w:rFonts w:ascii="Arial" w:hAnsi="Arial" w:cs="Arial"/>
          <w:b/>
          <w:bCs/>
          <w:sz w:val="24"/>
          <w:szCs w:val="24"/>
        </w:rPr>
        <w:t xml:space="preserve"> района Курской  области</w:t>
      </w:r>
    </w:p>
    <w:bookmarkEnd w:id="0"/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Гражданским 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N 131-Ф3 "Об общих принципах организации местного самоуправления в Российской Федерации", распоряжением Администрации Курской области от 02.02.2022 №52-ра «О 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учреждениях на территории Курской области», 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ПОСТАНОВЛЯЕТ:</w:t>
      </w:r>
      <w:proofErr w:type="gramEnd"/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 xml:space="preserve">1. Ликвидировать муниципальное казенное учреждение культуры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 (далее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области).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>
        <w:rPr>
          <w:rFonts w:ascii="Arial" w:hAnsi="Arial" w:cs="Arial"/>
          <w:sz w:val="24"/>
          <w:szCs w:val="24"/>
        </w:rPr>
        <w:t>2. Установить срок ликвидации до конца 2022 года.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Создать ликвидационную комиссию для проведения ликвидации МКУК «Хмелевской сельский Дом культуры»»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и утвердить ее прилагаемый </w:t>
      </w:r>
      <w:hyperlink r:id="rId8" w:anchor="sub_1000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Arial" w:hAnsi="Arial" w:cs="Arial"/>
          <w:sz w:val="24"/>
          <w:szCs w:val="24"/>
        </w:rPr>
        <w:t>. С момента назначения ликвидационной комиссии к ней переходят полномочия по управлению делами учреждения.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>
        <w:rPr>
          <w:rFonts w:ascii="Arial" w:hAnsi="Arial" w:cs="Arial"/>
          <w:sz w:val="24"/>
          <w:szCs w:val="24"/>
        </w:rPr>
        <w:t xml:space="preserve">4. Назначить на должность Председателя ликвидационной комиссии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</w:t>
      </w:r>
      <w:proofErr w:type="spellStart"/>
      <w:r>
        <w:rPr>
          <w:rFonts w:ascii="Arial" w:hAnsi="Arial" w:cs="Arial"/>
          <w:sz w:val="24"/>
          <w:szCs w:val="24"/>
        </w:rPr>
        <w:t>Кретову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Михайловну  Главу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Председателю ликвидационной комиссии </w:t>
      </w:r>
      <w:proofErr w:type="spellStart"/>
      <w:r>
        <w:rPr>
          <w:rFonts w:ascii="Arial" w:hAnsi="Arial" w:cs="Arial"/>
          <w:sz w:val="24"/>
          <w:szCs w:val="24"/>
        </w:rPr>
        <w:t>Кретовой</w:t>
      </w:r>
      <w:proofErr w:type="spellEnd"/>
      <w:r>
        <w:rPr>
          <w:rFonts w:ascii="Arial" w:hAnsi="Arial" w:cs="Arial"/>
          <w:sz w:val="24"/>
          <w:szCs w:val="24"/>
        </w:rPr>
        <w:t xml:space="preserve">  Ольге Михайловне 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bookmarkEnd w:id="3"/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 течение трех рабочих дней после даты принятия настоящего постановления о ликвидации уведомить в установленном законодательством  порядке органы Федеральной налоговой службы о начале процедуры ликвидации;</w:t>
      </w:r>
      <w:proofErr w:type="gramEnd"/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обеспечить публикацию в журнале "Вестник государственной регистрации" сообщения о ликвидации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 порядке и сроке заявления требований его кредиторами;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течение трех дней со дня принятия решения о ликвидации письменно </w:t>
      </w:r>
      <w:proofErr w:type="gramStart"/>
      <w:r>
        <w:rPr>
          <w:rFonts w:ascii="Arial" w:hAnsi="Arial" w:cs="Arial"/>
          <w:sz w:val="24"/>
          <w:szCs w:val="24"/>
        </w:rPr>
        <w:t>сообщить</w:t>
      </w:r>
      <w:proofErr w:type="gramEnd"/>
      <w:r>
        <w:rPr>
          <w:rFonts w:ascii="Arial" w:hAnsi="Arial" w:cs="Arial"/>
          <w:sz w:val="24"/>
          <w:szCs w:val="24"/>
        </w:rPr>
        <w:t xml:space="preserve"> о ликвидации в органы контроля за уплатой страховых взносов;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соответствии с </w:t>
      </w:r>
      <w:hyperlink r:id="rId9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уведомить работников о предстоящем увольнении в связи с ликвидацией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не менее чем за два месяца до увольнения;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принять меры к выявлению кредиторов и получению дебиторской задолженности, а также письменно уведомить кредиторов о ликвидации МКУК «Хмелевской 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области";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проведение инвентаризации имущества и обязательств в соответствии со </w:t>
      </w:r>
      <w:hyperlink r:id="rId10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статьей 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21.11.1996г. N 129-ФЗ "О бухгалтерском учете";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промежуточного ликвидационного баланса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порядке и в сроки, предусмотренные законодательством;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документы для уведомления в органы Федеральной налоговой службы о составлении промежуточного ликвидационного баланса МКУК «Хмелевской 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произвести расчеты с кредиторами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порядке и сроки, предусмотренные законодательством;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ликвидационного баланса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порядке и в сроки, предусмотренные законодательством;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после завершения процесса ликвидации подготовить документы </w:t>
      </w:r>
      <w:proofErr w:type="gramStart"/>
      <w:r>
        <w:rPr>
          <w:rFonts w:ascii="Arial" w:hAnsi="Arial" w:cs="Arial"/>
          <w:sz w:val="24"/>
          <w:szCs w:val="24"/>
        </w:rPr>
        <w:t>для направления в органы Федеральной налоговой службы для государственной регистрации в связи с ликвидацией</w:t>
      </w:r>
      <w:proofErr w:type="gramEnd"/>
      <w:r>
        <w:rPr>
          <w:rFonts w:ascii="Arial" w:hAnsi="Arial" w:cs="Arial"/>
          <w:sz w:val="24"/>
          <w:szCs w:val="24"/>
        </w:rPr>
        <w:t xml:space="preserve"> МКУК «Хмелевской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7"/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8"/>
      <w:bookmarkEnd w:id="4"/>
      <w:r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О.М. </w:t>
      </w:r>
      <w:proofErr w:type="spellStart"/>
      <w:r>
        <w:rPr>
          <w:rFonts w:ascii="Arial" w:hAnsi="Arial" w:cs="Arial"/>
          <w:sz w:val="24"/>
          <w:szCs w:val="24"/>
        </w:rPr>
        <w:t>Кретова</w:t>
      </w:r>
      <w:proofErr w:type="spellEnd"/>
    </w:p>
    <w:p w:rsidR="00D96668" w:rsidRDefault="00D96668" w:rsidP="00D9666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000"/>
    </w:p>
    <w:p w:rsidR="00D96668" w:rsidRDefault="00D96668" w:rsidP="00D9666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04.10.2022г. № 71 «О ликвидации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казенного учреждения культуры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50FA">
        <w:rPr>
          <w:rFonts w:ascii="Arial" w:hAnsi="Arial" w:cs="Arial"/>
          <w:sz w:val="24"/>
          <w:szCs w:val="24"/>
        </w:rPr>
        <w:t>Хмелевской</w:t>
      </w:r>
      <w:r>
        <w:rPr>
          <w:rFonts w:ascii="Arial" w:hAnsi="Arial" w:cs="Arial"/>
          <w:sz w:val="24"/>
          <w:szCs w:val="24"/>
        </w:rPr>
        <w:t xml:space="preserve"> сельский Дом культуры»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D96668" w:rsidRDefault="00D96668" w:rsidP="00D9666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6668" w:rsidRDefault="00D96668" w:rsidP="00D9666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</w:t>
      </w:r>
      <w:r>
        <w:rPr>
          <w:rFonts w:ascii="Arial" w:hAnsi="Arial" w:cs="Arial"/>
          <w:b/>
          <w:bCs/>
          <w:sz w:val="24"/>
          <w:szCs w:val="24"/>
        </w:rPr>
        <w:br/>
        <w:t xml:space="preserve">ликвидационной комиссии для проведения ликвидации </w:t>
      </w:r>
      <w:r>
        <w:rPr>
          <w:rFonts w:ascii="Arial" w:hAnsi="Arial" w:cs="Arial"/>
          <w:b/>
          <w:sz w:val="24"/>
          <w:szCs w:val="24"/>
        </w:rPr>
        <w:t>МКУК «</w:t>
      </w:r>
      <w:r w:rsidR="005950FA">
        <w:rPr>
          <w:rFonts w:ascii="Arial" w:hAnsi="Arial" w:cs="Arial"/>
          <w:b/>
          <w:sz w:val="24"/>
          <w:szCs w:val="24"/>
        </w:rPr>
        <w:t>Хмелевской</w:t>
      </w:r>
      <w:r>
        <w:rPr>
          <w:rFonts w:ascii="Arial" w:hAnsi="Arial" w:cs="Arial"/>
          <w:b/>
          <w:sz w:val="24"/>
          <w:szCs w:val="24"/>
        </w:rPr>
        <w:t xml:space="preserve"> сельский Дом культуры» </w:t>
      </w:r>
      <w:proofErr w:type="spellStart"/>
      <w:r>
        <w:rPr>
          <w:rFonts w:ascii="Arial" w:hAnsi="Arial" w:cs="Arial"/>
          <w:b/>
          <w:sz w:val="24"/>
          <w:szCs w:val="24"/>
        </w:rPr>
        <w:t>Фатежского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bookmarkEnd w:id="6"/>
    <w:p w:rsidR="00D96668" w:rsidRDefault="00D96668" w:rsidP="00D9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96668" w:rsidRDefault="00D96668" w:rsidP="00D9666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Кретова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Михайловна -  Глава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</w:t>
      </w:r>
    </w:p>
    <w:p w:rsidR="00D96668" w:rsidRDefault="00D96668" w:rsidP="00D96668">
      <w:pPr>
        <w:tabs>
          <w:tab w:val="left" w:pos="13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(председатель ликвидационной комиссии)</w:t>
      </w:r>
      <w:r>
        <w:rPr>
          <w:rFonts w:ascii="Arial" w:hAnsi="Arial" w:cs="Arial"/>
          <w:sz w:val="24"/>
          <w:szCs w:val="24"/>
        </w:rPr>
        <w:tab/>
        <w:t xml:space="preserve">                     (председатель ликвидационной  комиссии)</w:t>
      </w:r>
    </w:p>
    <w:p w:rsidR="00D96668" w:rsidRDefault="00D96668" w:rsidP="00D96668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0"/>
        <w:gridCol w:w="2124"/>
        <w:gridCol w:w="259"/>
        <w:gridCol w:w="4903"/>
        <w:gridCol w:w="2384"/>
      </w:tblGrid>
      <w:tr w:rsidR="00D96668" w:rsidTr="00D96668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Ирина Леонидовна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секретарь ликвидационной  комиссии)</w:t>
            </w:r>
          </w:p>
        </w:tc>
      </w:tr>
      <w:tr w:rsidR="00D96668" w:rsidTr="00D96668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68" w:rsidTr="00D96668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Ефремова Наталья Александровна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68" w:rsidTr="00D96668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668" w:rsidRDefault="005950FA" w:rsidP="0059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668" w:rsidRDefault="00D96668" w:rsidP="00D9666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r w:rsidR="005950FA">
              <w:rPr>
                <w:rFonts w:ascii="Arial" w:hAnsi="Arial" w:cs="Arial"/>
                <w:sz w:val="24"/>
                <w:szCs w:val="24"/>
              </w:rPr>
              <w:t>Хмелевской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сельский Дом культуры»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68" w:rsidTr="00D96668">
        <w:trPr>
          <w:gridAfter w:val="1"/>
          <w:wAfter w:w="2382" w:type="dxa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68" w:rsidTr="00D96668">
        <w:trPr>
          <w:gridAfter w:val="1"/>
          <w:wAfter w:w="2382" w:type="dxa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668" w:rsidTr="00D96668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68" w:rsidRDefault="00D96668" w:rsidP="00D9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668" w:rsidRDefault="00D96668" w:rsidP="00D96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 </w:t>
      </w:r>
    </w:p>
    <w:p w:rsidR="00D96668" w:rsidRDefault="00D96668" w:rsidP="00D966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6668" w:rsidRDefault="00D96668" w:rsidP="00D966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D96668" w:rsidRDefault="00D96668" w:rsidP="00D966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D96668" w:rsidRDefault="00D96668" w:rsidP="00D966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04.10.2022г. № 7</w:t>
      </w:r>
      <w:r w:rsidR="005950FA">
        <w:rPr>
          <w:rFonts w:ascii="Arial" w:hAnsi="Arial" w:cs="Arial"/>
          <w:sz w:val="24"/>
          <w:szCs w:val="24"/>
        </w:rPr>
        <w:t>1</w:t>
      </w:r>
    </w:p>
    <w:p w:rsidR="00D96668" w:rsidRDefault="00D96668" w:rsidP="00D966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96668" w:rsidRDefault="00D96668" w:rsidP="00D966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 работы Ликвидационной комиссии</w:t>
      </w:r>
    </w:p>
    <w:p w:rsidR="00D96668" w:rsidRDefault="00D96668" w:rsidP="00D96668">
      <w:pPr>
        <w:numPr>
          <w:ilvl w:val="0"/>
          <w:numId w:val="1"/>
        </w:numPr>
        <w:suppressAutoHyphens/>
        <w:spacing w:before="100" w:beforeAutospacing="1" w:after="0" w:line="24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D96668" w:rsidRDefault="00D96668" w:rsidP="00D966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1.1. Целью создания Ликвидационной комиссии является осуществление мероприятий, связанных с ликвидацией МКУК «</w:t>
      </w:r>
      <w:r w:rsidR="005950FA">
        <w:rPr>
          <w:rFonts w:ascii="Arial" w:hAnsi="Arial" w:cs="Arial"/>
          <w:sz w:val="24"/>
          <w:szCs w:val="24"/>
        </w:rPr>
        <w:t xml:space="preserve">Хмелевской </w:t>
      </w:r>
      <w:r>
        <w:rPr>
          <w:rFonts w:ascii="Arial" w:hAnsi="Arial" w:cs="Arial"/>
          <w:sz w:val="24"/>
          <w:szCs w:val="24"/>
        </w:rPr>
        <w:t xml:space="preserve">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D96668" w:rsidRDefault="00D96668" w:rsidP="00D966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1.2. </w:t>
      </w:r>
      <w:proofErr w:type="gramStart"/>
      <w:r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МКУК «</w:t>
      </w:r>
      <w:r w:rsidR="005950FA">
        <w:rPr>
          <w:rFonts w:ascii="Arial" w:hAnsi="Arial" w:cs="Arial"/>
          <w:sz w:val="24"/>
          <w:szCs w:val="24"/>
        </w:rPr>
        <w:t xml:space="preserve">Хмелевской </w:t>
      </w:r>
      <w:r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(далее - Учреждение) в Единый государственный реестр юридических лиц.</w:t>
      </w:r>
      <w:proofErr w:type="gramEnd"/>
      <w:r>
        <w:rPr>
          <w:rFonts w:ascii="Arial" w:hAnsi="Arial" w:cs="Arial"/>
          <w:sz w:val="24"/>
          <w:szCs w:val="24"/>
        </w:rPr>
        <w:t xml:space="preserve"> Ликвидационная комиссия от имени ликвидируемого муниципального учреждения выступает в суде.</w:t>
      </w:r>
    </w:p>
    <w:p w:rsidR="00D96668" w:rsidRPr="00D96668" w:rsidRDefault="00D96668" w:rsidP="00D9666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D96668" w:rsidRPr="00D96668" w:rsidRDefault="00D96668" w:rsidP="00D9666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D96668" w:rsidRPr="00D96668" w:rsidRDefault="00D96668" w:rsidP="00D9666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96668" w:rsidRPr="00D96668" w:rsidRDefault="00D96668" w:rsidP="00D96668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D96668">
        <w:rPr>
          <w:rFonts w:ascii="Arial" w:hAnsi="Arial" w:cs="Arial"/>
          <w:b/>
          <w:sz w:val="24"/>
          <w:szCs w:val="24"/>
        </w:rPr>
        <w:t>2. Формирование Ликвидационной комиссии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2.1. Председатель Ликвидационной комисс</w:t>
      </w:r>
      <w:proofErr w:type="gramStart"/>
      <w:r w:rsidRPr="00D96668">
        <w:rPr>
          <w:rFonts w:ascii="Arial" w:hAnsi="Arial" w:cs="Arial"/>
          <w:sz w:val="24"/>
          <w:szCs w:val="24"/>
        </w:rPr>
        <w:t>ии и ее</w:t>
      </w:r>
      <w:proofErr w:type="gramEnd"/>
      <w:r w:rsidRPr="00D96668">
        <w:rPr>
          <w:rFonts w:ascii="Arial" w:hAnsi="Arial" w:cs="Arial"/>
          <w:sz w:val="24"/>
          <w:szCs w:val="24"/>
        </w:rPr>
        <w:t xml:space="preserve"> члены утверждаются Постановлением Администрации </w:t>
      </w:r>
      <w:proofErr w:type="spellStart"/>
      <w:r w:rsidRPr="00D96668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9666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D96668">
        <w:rPr>
          <w:rFonts w:ascii="Arial" w:hAnsi="Arial" w:cs="Arial"/>
          <w:sz w:val="24"/>
          <w:szCs w:val="24"/>
        </w:rPr>
        <w:t>Фатежского</w:t>
      </w:r>
      <w:proofErr w:type="spellEnd"/>
      <w:r w:rsidRPr="00D96668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96668">
        <w:rPr>
          <w:rFonts w:ascii="Arial" w:hAnsi="Arial" w:cs="Arial"/>
          <w:sz w:val="24"/>
          <w:szCs w:val="24"/>
        </w:rPr>
        <w:t xml:space="preserve">    </w:t>
      </w:r>
      <w:r w:rsidRPr="00D96668">
        <w:rPr>
          <w:rFonts w:ascii="Arial" w:hAnsi="Arial" w:cs="Arial"/>
          <w:sz w:val="24"/>
          <w:szCs w:val="24"/>
          <w:highlight w:val="yellow"/>
        </w:rPr>
        <w:t>2.2.  В состав Ликвидационной комиссии включаются представители:</w:t>
      </w:r>
    </w:p>
    <w:p w:rsidR="00D96668" w:rsidRPr="00D96668" w:rsidRDefault="00D96668" w:rsidP="00D96668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D96668">
        <w:rPr>
          <w:rFonts w:ascii="Arial" w:hAnsi="Arial" w:cs="Arial"/>
          <w:b/>
          <w:sz w:val="24"/>
          <w:szCs w:val="24"/>
          <w:highlight w:val="yellow"/>
        </w:rPr>
        <w:t xml:space="preserve">           ___________________________________________________________</w:t>
      </w:r>
    </w:p>
    <w:p w:rsidR="00D96668" w:rsidRPr="00D96668" w:rsidRDefault="00D96668" w:rsidP="00D96668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D96668" w:rsidRPr="00D96668" w:rsidRDefault="00D96668" w:rsidP="00D96668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D96668" w:rsidRPr="00D96668" w:rsidRDefault="00D96668" w:rsidP="00D96668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96668">
        <w:rPr>
          <w:rFonts w:ascii="Arial" w:hAnsi="Arial" w:cs="Arial"/>
          <w:b/>
          <w:sz w:val="24"/>
          <w:szCs w:val="24"/>
        </w:rPr>
        <w:t>3. Полномочия Ликвидационной комиссии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 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приказу и действующему  законодательству Российской Федерации.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  3.2.  Ликвидационная комиссия: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      3.2.1. В течение трех рабочих дней после даты издания настоящего постановления направляет уведомление в  Инспекцию Федеральной налоговой службы  по </w:t>
      </w:r>
      <w:proofErr w:type="gramStart"/>
      <w:r w:rsidRPr="00D96668">
        <w:rPr>
          <w:rFonts w:ascii="Arial" w:hAnsi="Arial" w:cs="Arial"/>
          <w:sz w:val="24"/>
          <w:szCs w:val="24"/>
        </w:rPr>
        <w:t>г</w:t>
      </w:r>
      <w:proofErr w:type="gramEnd"/>
      <w:r w:rsidRPr="00D96668">
        <w:rPr>
          <w:rFonts w:ascii="Arial" w:hAnsi="Arial" w:cs="Arial"/>
          <w:sz w:val="24"/>
          <w:szCs w:val="24"/>
        </w:rPr>
        <w:t>. Курску, Пенсионный фонд, Фонд социального страхования Российской Федерации,  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3.2.2. В течение 3-х рабочих дней после представления уведомления о принятии решения о ликвидации юридического лица в Инспекции федеральной налоговой службы, направляет в журнал "Вестник  государственной регистрации" сообщение о ликвидации Учреждения и о порядке и сроке заявления требований его кредиторами.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lastRenderedPageBreak/>
        <w:t>        3.2.3.Принимает меры к выявлению кредиторов и получению дебиторской задолженности, а также письменной уведомляет кредиторов о ликвидации Учреждения.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 3.2.4.  Проводит инвентаризацию имущества Учреждения.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3.2.5. По истечении двух месяцев после опубликования сообщения, указанного в пункте 3.2.1. настоящего приказа,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  Учредителем.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3.2.6. В течение трех рабочих дней после утверждения промежуточного ликвидационного баланса уведомляет Инспекцию Федеральной налоговой службы  </w:t>
      </w:r>
      <w:proofErr w:type="gramStart"/>
      <w:r w:rsidRPr="00D96668">
        <w:rPr>
          <w:rFonts w:ascii="Arial" w:hAnsi="Arial" w:cs="Arial"/>
          <w:sz w:val="24"/>
          <w:szCs w:val="24"/>
        </w:rPr>
        <w:t>по</w:t>
      </w:r>
      <w:proofErr w:type="gramEnd"/>
      <w:r w:rsidRPr="00D96668">
        <w:rPr>
          <w:rFonts w:ascii="Arial" w:hAnsi="Arial" w:cs="Arial"/>
          <w:sz w:val="24"/>
          <w:szCs w:val="24"/>
        </w:rPr>
        <w:t xml:space="preserve"> 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г. Курску о составлении промежуточного ликвидационного баланса.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         3.2.7. После завершения расчетов с кредиторами составляет ликвидационный баланс Учреждения, представляет его на утверждение  Учредителю. Ликвидационный баланс утверждается Постановлением Администрации </w:t>
      </w:r>
      <w:proofErr w:type="spellStart"/>
      <w:r w:rsidRPr="00D96668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9666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D96668">
        <w:rPr>
          <w:rFonts w:ascii="Arial" w:hAnsi="Arial" w:cs="Arial"/>
          <w:sz w:val="24"/>
          <w:szCs w:val="24"/>
        </w:rPr>
        <w:t>Фатежского</w:t>
      </w:r>
      <w:proofErr w:type="spellEnd"/>
      <w:r w:rsidRPr="00D96668">
        <w:rPr>
          <w:rFonts w:ascii="Arial" w:hAnsi="Arial" w:cs="Arial"/>
          <w:sz w:val="24"/>
          <w:szCs w:val="24"/>
        </w:rPr>
        <w:t xml:space="preserve"> района 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 3.2.8. Осуществляет иные мероприятия по ликвидации Учреждения.  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         3.2.9. Не  ранее чем через два месяца с момента помещения в органе печати публикации о ликвидации муниципального учреждения направляет в Инспекцию федеральной налоговой службы по </w:t>
      </w:r>
      <w:proofErr w:type="gramStart"/>
      <w:r w:rsidRPr="00D96668">
        <w:rPr>
          <w:rFonts w:ascii="Arial" w:hAnsi="Arial" w:cs="Arial"/>
          <w:sz w:val="24"/>
          <w:szCs w:val="24"/>
        </w:rPr>
        <w:t>г</w:t>
      </w:r>
      <w:proofErr w:type="gramEnd"/>
      <w:r w:rsidRPr="00D96668">
        <w:rPr>
          <w:rFonts w:ascii="Arial" w:hAnsi="Arial" w:cs="Arial"/>
          <w:sz w:val="24"/>
          <w:szCs w:val="24"/>
        </w:rPr>
        <w:t>. Курску сообщение о завершении процесса ликвидации.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         3.2.10. После завершения процесса ликвидации муниципального учреждения  подает   в   Инспекцию   федеральной   налоговой  службы   по  </w:t>
      </w:r>
      <w:proofErr w:type="gramStart"/>
      <w:r w:rsidRPr="00D96668">
        <w:rPr>
          <w:rFonts w:ascii="Arial" w:hAnsi="Arial" w:cs="Arial"/>
          <w:sz w:val="24"/>
          <w:szCs w:val="24"/>
        </w:rPr>
        <w:t>г</w:t>
      </w:r>
      <w:proofErr w:type="gramEnd"/>
      <w:r w:rsidRPr="00D96668">
        <w:rPr>
          <w:rFonts w:ascii="Arial" w:hAnsi="Arial" w:cs="Arial"/>
          <w:sz w:val="24"/>
          <w:szCs w:val="24"/>
        </w:rPr>
        <w:t>. Курску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3.2.11. Направляет документы во внебюджетные фонды, органы статистики, Пенсионный фонд РФ для снятия с учета.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  3.2.12. Обеспечивает закрытие лицевых счетов.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 3.2.13. Подает документы для внесения изменений в ЕГРЮЛ в связи с ликвидацией учреждения.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         3.2.14. Обеспечивает выполнение иных мероприятий, предусмотренных гражданским и трудовым законодательством.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> </w:t>
      </w:r>
    </w:p>
    <w:p w:rsidR="00D96668" w:rsidRPr="00D96668" w:rsidRDefault="00D96668" w:rsidP="00D9666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96668">
        <w:rPr>
          <w:rFonts w:ascii="Arial" w:hAnsi="Arial" w:cs="Arial"/>
          <w:b/>
          <w:sz w:val="24"/>
          <w:szCs w:val="24"/>
        </w:rPr>
        <w:t>4.Заключительные положения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   4.1. Заседания ликвидационной комиссии проводятся по мере необходимости.</w:t>
      </w: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   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D96668" w:rsidRPr="00D96668" w:rsidRDefault="00D96668" w:rsidP="00D96668">
      <w:pPr>
        <w:pStyle w:val="a3"/>
        <w:jc w:val="both"/>
        <w:rPr>
          <w:rFonts w:ascii="Arial" w:hAnsi="Arial" w:cs="Arial"/>
          <w:sz w:val="24"/>
          <w:szCs w:val="24"/>
        </w:rPr>
      </w:pPr>
      <w:r w:rsidRPr="00D96668">
        <w:rPr>
          <w:rFonts w:ascii="Arial" w:hAnsi="Arial" w:cs="Arial"/>
          <w:sz w:val="24"/>
          <w:szCs w:val="24"/>
        </w:rPr>
        <w:t xml:space="preserve">         4.3. </w:t>
      </w:r>
      <w:proofErr w:type="gramStart"/>
      <w:r w:rsidRPr="00D96668">
        <w:rPr>
          <w:rFonts w:ascii="Arial" w:hAnsi="Arial" w:cs="Arial"/>
          <w:sz w:val="24"/>
          <w:szCs w:val="24"/>
        </w:rPr>
        <w:t>Ликвидация юридического лица – МКУК «</w:t>
      </w:r>
      <w:r w:rsidR="005950FA">
        <w:rPr>
          <w:rFonts w:ascii="Arial" w:hAnsi="Arial" w:cs="Arial"/>
          <w:sz w:val="24"/>
          <w:szCs w:val="24"/>
        </w:rPr>
        <w:t>Хмелевской</w:t>
      </w:r>
      <w:r w:rsidR="005950FA" w:rsidRPr="00D96668">
        <w:rPr>
          <w:rFonts w:ascii="Arial" w:hAnsi="Arial" w:cs="Arial"/>
          <w:sz w:val="24"/>
          <w:szCs w:val="24"/>
        </w:rPr>
        <w:t xml:space="preserve"> </w:t>
      </w:r>
      <w:r w:rsidR="005950FA">
        <w:rPr>
          <w:rFonts w:ascii="Arial" w:hAnsi="Arial" w:cs="Arial"/>
          <w:sz w:val="24"/>
          <w:szCs w:val="24"/>
        </w:rPr>
        <w:t>с</w:t>
      </w:r>
      <w:r w:rsidRPr="00D96668">
        <w:rPr>
          <w:rFonts w:ascii="Arial" w:hAnsi="Arial" w:cs="Arial"/>
          <w:sz w:val="24"/>
          <w:szCs w:val="24"/>
        </w:rPr>
        <w:t xml:space="preserve">ельский Дом культуры» </w:t>
      </w:r>
      <w:proofErr w:type="spellStart"/>
      <w:r w:rsidRPr="00D96668">
        <w:rPr>
          <w:rFonts w:ascii="Arial" w:hAnsi="Arial" w:cs="Arial"/>
          <w:sz w:val="24"/>
          <w:szCs w:val="24"/>
        </w:rPr>
        <w:t>Фатежского</w:t>
      </w:r>
      <w:proofErr w:type="spellEnd"/>
      <w:r w:rsidRPr="00D96668">
        <w:rPr>
          <w:rFonts w:ascii="Arial" w:hAnsi="Arial" w:cs="Arial"/>
          <w:sz w:val="24"/>
          <w:szCs w:val="24"/>
        </w:rPr>
        <w:t xml:space="preserve"> района Курской области считается завершенной, а юридическое лицо прекратившим свою деятельность после внесения записи об этом в Единый государственный реестр  юридических  лиц.</w:t>
      </w:r>
      <w:proofErr w:type="gramEnd"/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668" w:rsidRP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C0F" w:rsidRDefault="00455C0F" w:rsidP="00D96668">
      <w:pPr>
        <w:spacing w:after="0" w:line="240" w:lineRule="auto"/>
      </w:pPr>
    </w:p>
    <w:sectPr w:rsidR="00455C0F" w:rsidSect="00D96668">
      <w:pgSz w:w="11906" w:h="16838"/>
      <w:pgMar w:top="1134" w:right="4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2FFC"/>
    <w:multiLevelType w:val="hybridMultilevel"/>
    <w:tmpl w:val="34DAEEC8"/>
    <w:name w:val="Нумерованный список 4"/>
    <w:lvl w:ilvl="0" w:tplc="1DB4DD76">
      <w:start w:val="1"/>
      <w:numFmt w:val="decimal"/>
      <w:lvlText w:val="%1."/>
      <w:lvlJc w:val="left"/>
      <w:pPr>
        <w:ind w:left="360" w:firstLine="0"/>
      </w:pPr>
    </w:lvl>
    <w:lvl w:ilvl="1" w:tplc="9936328A">
      <w:start w:val="1"/>
      <w:numFmt w:val="decimal"/>
      <w:lvlText w:val="%2."/>
      <w:lvlJc w:val="left"/>
      <w:pPr>
        <w:ind w:left="1080" w:firstLine="0"/>
      </w:pPr>
    </w:lvl>
    <w:lvl w:ilvl="2" w:tplc="5776A422">
      <w:start w:val="1"/>
      <w:numFmt w:val="decimal"/>
      <w:lvlText w:val="%3."/>
      <w:lvlJc w:val="left"/>
      <w:pPr>
        <w:ind w:left="1800" w:firstLine="0"/>
      </w:pPr>
    </w:lvl>
    <w:lvl w:ilvl="3" w:tplc="15DE47C6">
      <w:start w:val="1"/>
      <w:numFmt w:val="decimal"/>
      <w:lvlText w:val="%4."/>
      <w:lvlJc w:val="left"/>
      <w:pPr>
        <w:ind w:left="2520" w:firstLine="0"/>
      </w:pPr>
    </w:lvl>
    <w:lvl w:ilvl="4" w:tplc="0ACCB872">
      <w:start w:val="1"/>
      <w:numFmt w:val="decimal"/>
      <w:lvlText w:val="%5."/>
      <w:lvlJc w:val="left"/>
      <w:pPr>
        <w:ind w:left="3240" w:firstLine="0"/>
      </w:pPr>
    </w:lvl>
    <w:lvl w:ilvl="5" w:tplc="9CE20E1C">
      <w:start w:val="1"/>
      <w:numFmt w:val="decimal"/>
      <w:lvlText w:val="%6."/>
      <w:lvlJc w:val="left"/>
      <w:pPr>
        <w:ind w:left="3960" w:firstLine="0"/>
      </w:pPr>
    </w:lvl>
    <w:lvl w:ilvl="6" w:tplc="9CCE24B8">
      <w:start w:val="1"/>
      <w:numFmt w:val="decimal"/>
      <w:lvlText w:val="%7."/>
      <w:lvlJc w:val="left"/>
      <w:pPr>
        <w:ind w:left="4680" w:firstLine="0"/>
      </w:pPr>
    </w:lvl>
    <w:lvl w:ilvl="7" w:tplc="1A964DDC">
      <w:start w:val="1"/>
      <w:numFmt w:val="decimal"/>
      <w:lvlText w:val="%8."/>
      <w:lvlJc w:val="left"/>
      <w:pPr>
        <w:ind w:left="5400" w:firstLine="0"/>
      </w:pPr>
    </w:lvl>
    <w:lvl w:ilvl="8" w:tplc="6CF2010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668"/>
    <w:rsid w:val="00455C0F"/>
    <w:rsid w:val="005950FA"/>
    <w:rsid w:val="00D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66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List Paragraph"/>
    <w:basedOn w:val="a"/>
    <w:uiPriority w:val="34"/>
    <w:qFormat/>
    <w:rsid w:val="00D966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D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6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%20Microsoft%20Office%20Word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20744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0036812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2022-10-04T09:14:00Z</cp:lastPrinted>
  <dcterms:created xsi:type="dcterms:W3CDTF">2022-10-04T08:58:00Z</dcterms:created>
  <dcterms:modified xsi:type="dcterms:W3CDTF">2022-10-04T09:15:00Z</dcterms:modified>
</cp:coreProperties>
</file>