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AE" w:rsidRDefault="00A633AE" w:rsidP="00A633AE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  <w:t>ПРОЕКТ</w:t>
      </w:r>
    </w:p>
    <w:p w:rsidR="00220BA4" w:rsidRPr="00A633AE" w:rsidRDefault="00A633AE" w:rsidP="00220BA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</w:pPr>
      <w:r w:rsidRPr="00A633AE">
        <w:rPr>
          <w:rFonts w:ascii="Times New Roman" w:eastAsia="Calibri" w:hAnsi="Times New Roman" w:cs="Calibri"/>
          <w:b/>
          <w:color w:val="00000A"/>
          <w:sz w:val="28"/>
          <w:szCs w:val="28"/>
          <w:lang w:eastAsia="ar-SA"/>
        </w:rPr>
        <w:t>Администрация</w:t>
      </w:r>
    </w:p>
    <w:p w:rsidR="00220BA4" w:rsidRPr="00A633AE" w:rsidRDefault="00EC4417" w:rsidP="00220B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Молотычевского</w:t>
      </w:r>
      <w:r w:rsidR="00A633AE" w:rsidRPr="00A633AE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 сельсовета</w:t>
      </w:r>
    </w:p>
    <w:p w:rsidR="00220BA4" w:rsidRPr="00A633AE" w:rsidRDefault="00A633AE" w:rsidP="00220B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A633AE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Фатежского района </w:t>
      </w:r>
    </w:p>
    <w:p w:rsidR="00220BA4" w:rsidRPr="00220BA4" w:rsidRDefault="00220BA4" w:rsidP="00220B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sz w:val="28"/>
          <w:szCs w:val="28"/>
          <w:lang w:eastAsia="ar-SA"/>
        </w:rPr>
      </w:pPr>
    </w:p>
    <w:p w:rsidR="00220BA4" w:rsidRPr="00A633AE" w:rsidRDefault="00220BA4" w:rsidP="00220BA4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A633AE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ПОСТАНОВЛЕНИЕ</w:t>
      </w:r>
    </w:p>
    <w:p w:rsidR="00220BA4" w:rsidRPr="00220BA4" w:rsidRDefault="00220BA4" w:rsidP="00220BA4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Calibri" w:hAnsi="Times New Roman" w:cs="Calibri"/>
          <w:b/>
          <w:color w:val="000000"/>
          <w:sz w:val="36"/>
          <w:szCs w:val="36"/>
          <w:lang w:eastAsia="ar-SA"/>
        </w:rPr>
      </w:pPr>
    </w:p>
    <w:p w:rsidR="00220BA4" w:rsidRPr="00220BA4" w:rsidRDefault="00220BA4" w:rsidP="00220BA4">
      <w:pPr>
        <w:suppressAutoHyphens/>
        <w:spacing w:after="1" w:line="2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220BA4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от __________________                                                            № ___________</w:t>
      </w:r>
    </w:p>
    <w:p w:rsidR="00901985" w:rsidRPr="00220BA4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220BA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 создания  координационного органа  в сфере профилактики правонарушений   </w:t>
      </w:r>
      <w:r w:rsidRPr="00220BA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EC4417">
        <w:rPr>
          <w:rFonts w:ascii="Times New Roman" w:hAnsi="Times New Roman" w:cs="Times New Roman"/>
          <w:b/>
          <w:sz w:val="28"/>
          <w:szCs w:val="28"/>
        </w:rPr>
        <w:t>Молотычевский</w:t>
      </w:r>
      <w:r w:rsidR="00220BA4" w:rsidRPr="0022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BA4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 w:rsidR="00220BA4" w:rsidRPr="00220BA4">
        <w:rPr>
          <w:rFonts w:ascii="Times New Roman" w:hAnsi="Times New Roman" w:cs="Times New Roman"/>
          <w:b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220BA4" w:rsidRDefault="00901985" w:rsidP="00220B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  </w:t>
      </w:r>
      <w:hyperlink r:id="rId6" w:history="1">
        <w:r w:rsidRPr="00220BA4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220BA4">
          <w:rPr>
            <w:rFonts w:ascii="Times New Roman" w:eastAsia="Times New Roman" w:hAnsi="Times New Roman" w:cs="Times New Roman"/>
            <w:sz w:val="28"/>
            <w:szCs w:val="28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220BA4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</w:t>
      </w:r>
      <w:r w:rsidR="00220BA4">
        <w:rPr>
          <w:rFonts w:ascii="Times New Roman" w:hAnsi="Times New Roman" w:cs="Times New Roman"/>
          <w:sz w:val="28"/>
          <w:szCs w:val="28"/>
        </w:rPr>
        <w:t xml:space="preserve">рушений на территории </w:t>
      </w:r>
      <w:r w:rsidRPr="00220BA4">
        <w:rPr>
          <w:rFonts w:ascii="Times New Roman" w:hAnsi="Times New Roman" w:cs="Times New Roman"/>
          <w:sz w:val="28"/>
          <w:szCs w:val="28"/>
        </w:rPr>
        <w:t>Курской области», Уставом муниципального образования «</w:t>
      </w:r>
      <w:r w:rsidR="00EC4417">
        <w:rPr>
          <w:rFonts w:ascii="Times New Roman" w:hAnsi="Times New Roman" w:cs="Times New Roman"/>
          <w:sz w:val="28"/>
          <w:szCs w:val="28"/>
        </w:rPr>
        <w:t>Молотычевский</w:t>
      </w:r>
      <w:r w:rsidRPr="00220BA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20BA4">
        <w:rPr>
          <w:rFonts w:ascii="Times New Roman" w:hAnsi="Times New Roman" w:cs="Times New Roman"/>
          <w:sz w:val="28"/>
          <w:szCs w:val="28"/>
        </w:rPr>
        <w:t>Фатежского района Курской области,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полномочий в сфере профилактик</w:t>
      </w:r>
      <w:r w:rsidR="00220BA4">
        <w:rPr>
          <w:rFonts w:ascii="Times New Roman" w:eastAsia="Times New Roman" w:hAnsi="Times New Roman" w:cs="Times New Roman"/>
          <w:sz w:val="28"/>
          <w:szCs w:val="28"/>
        </w:rPr>
        <w:t>и правонарушений, Администрация</w:t>
      </w:r>
      <w:r w:rsidR="00483665" w:rsidRPr="0022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17">
        <w:rPr>
          <w:rFonts w:ascii="Times New Roman" w:eastAsia="Times New Roman" w:hAnsi="Times New Roman" w:cs="Times New Roman"/>
          <w:sz w:val="28"/>
          <w:szCs w:val="28"/>
        </w:rPr>
        <w:t>Молотычевского</w:t>
      </w:r>
      <w:r w:rsidR="0022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220BA4">
        <w:rPr>
          <w:rFonts w:ascii="Times New Roman" w:eastAsia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20BA4" w:rsidRPr="00220BA4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1985" w:rsidRPr="00220BA4" w:rsidRDefault="00901985" w:rsidP="00220B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1. Утвердить  </w:t>
      </w:r>
      <w:r w:rsidRPr="00220BA4">
        <w:rPr>
          <w:rFonts w:ascii="Times New Roman" w:hAnsi="Times New Roman" w:cs="Times New Roman"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EC4417">
        <w:rPr>
          <w:rFonts w:ascii="Times New Roman" w:hAnsi="Times New Roman" w:cs="Times New Roman"/>
          <w:sz w:val="28"/>
          <w:szCs w:val="28"/>
        </w:rPr>
        <w:t>Молотычевский</w:t>
      </w:r>
      <w:r w:rsidR="00220BA4">
        <w:rPr>
          <w:rFonts w:ascii="Times New Roman" w:hAnsi="Times New Roman" w:cs="Times New Roman"/>
          <w:sz w:val="28"/>
          <w:szCs w:val="28"/>
        </w:rPr>
        <w:t xml:space="preserve"> </w:t>
      </w:r>
      <w:r w:rsidRPr="00220BA4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220BA4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sz w:val="28"/>
          <w:szCs w:val="28"/>
        </w:rPr>
        <w:t xml:space="preserve">района Курской области   </w:t>
      </w:r>
      <w:r w:rsidRPr="00220BA4">
        <w:rPr>
          <w:rFonts w:ascii="Times New Roman" w:eastAsia="Times New Roman" w:hAnsi="Times New Roman" w:cs="Times New Roman"/>
          <w:sz w:val="28"/>
          <w:szCs w:val="28"/>
        </w:rPr>
        <w:t xml:space="preserve"> согласно  приложению № 1  к настоящему  постановлению.</w:t>
      </w:r>
    </w:p>
    <w:p w:rsidR="00901985" w:rsidRPr="00220BA4" w:rsidRDefault="00901985" w:rsidP="00220B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A4">
        <w:rPr>
          <w:rFonts w:ascii="Times New Roman" w:hAnsi="Times New Roman" w:cs="Times New Roman"/>
          <w:sz w:val="28"/>
          <w:szCs w:val="28"/>
        </w:rPr>
        <w:t xml:space="preserve">2. </w:t>
      </w:r>
      <w:r w:rsidR="00A633AE">
        <w:rPr>
          <w:rFonts w:ascii="Times New Roman" w:hAnsi="Times New Roman" w:cs="Times New Roman"/>
          <w:sz w:val="28"/>
          <w:szCs w:val="28"/>
        </w:rPr>
        <w:t>П</w:t>
      </w:r>
      <w:r w:rsidRPr="00220BA4">
        <w:rPr>
          <w:rFonts w:ascii="Times New Roman" w:hAnsi="Times New Roman" w:cs="Times New Roman"/>
          <w:sz w:val="28"/>
          <w:szCs w:val="28"/>
        </w:rPr>
        <w:t xml:space="preserve">остановление опубликовать на официальном сайте Администрации </w:t>
      </w:r>
      <w:r w:rsidR="00EC4417">
        <w:rPr>
          <w:rFonts w:ascii="Times New Roman" w:hAnsi="Times New Roman" w:cs="Times New Roman"/>
          <w:sz w:val="28"/>
          <w:szCs w:val="28"/>
        </w:rPr>
        <w:t>Молотычевского</w:t>
      </w:r>
      <w:r w:rsidR="00220BA4">
        <w:rPr>
          <w:rFonts w:ascii="Times New Roman" w:hAnsi="Times New Roman" w:cs="Times New Roman"/>
          <w:sz w:val="28"/>
          <w:szCs w:val="28"/>
        </w:rPr>
        <w:t xml:space="preserve"> </w:t>
      </w:r>
      <w:r w:rsidRPr="00220BA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0BA4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sz w:val="28"/>
          <w:szCs w:val="28"/>
        </w:rPr>
        <w:t xml:space="preserve">района в сети Интернет  и обнародовать на информационных стендах Администрации </w:t>
      </w:r>
      <w:r w:rsidR="00EC4417">
        <w:rPr>
          <w:rFonts w:ascii="Times New Roman" w:hAnsi="Times New Roman" w:cs="Times New Roman"/>
          <w:sz w:val="28"/>
          <w:szCs w:val="28"/>
        </w:rPr>
        <w:t>Молотычевского</w:t>
      </w:r>
      <w:r w:rsidR="00220BA4">
        <w:rPr>
          <w:rFonts w:ascii="Times New Roman" w:hAnsi="Times New Roman" w:cs="Times New Roman"/>
          <w:sz w:val="28"/>
          <w:szCs w:val="28"/>
        </w:rPr>
        <w:t xml:space="preserve"> </w:t>
      </w:r>
      <w:r w:rsidRPr="00220BA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0BA4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Pr="00220BA4">
        <w:rPr>
          <w:rFonts w:ascii="Times New Roman" w:hAnsi="Times New Roman" w:cs="Times New Roman"/>
          <w:sz w:val="28"/>
          <w:szCs w:val="28"/>
        </w:rPr>
        <w:t>района.</w:t>
      </w:r>
    </w:p>
    <w:p w:rsidR="00901985" w:rsidRPr="00220BA4" w:rsidRDefault="00901985" w:rsidP="00220B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A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01985" w:rsidRPr="00220BA4" w:rsidRDefault="00901985" w:rsidP="00220B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A4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901985" w:rsidRDefault="00901985" w:rsidP="0022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A4" w:rsidRDefault="00220BA4" w:rsidP="0022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A4" w:rsidRPr="00220BA4" w:rsidRDefault="00220BA4" w:rsidP="00220B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A4" w:rsidRDefault="00901985" w:rsidP="009019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BA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C4417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r w:rsidR="00220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BA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901985" w:rsidRPr="00220BA4" w:rsidRDefault="00220BA4" w:rsidP="009019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Фатежского</w:t>
      </w:r>
      <w:r w:rsidR="00A63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          </w:t>
      </w:r>
      <w:r w:rsidR="00901985" w:rsidRPr="00220B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01985" w:rsidRPr="00220BA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C4417">
        <w:rPr>
          <w:rFonts w:ascii="Times New Roman" w:hAnsi="Times New Roman" w:cs="Times New Roman"/>
          <w:color w:val="000000"/>
          <w:sz w:val="28"/>
          <w:szCs w:val="28"/>
        </w:rPr>
        <w:t>И.М. Воронина</w:t>
      </w:r>
    </w:p>
    <w:p w:rsidR="00901985" w:rsidRPr="00220BA4" w:rsidRDefault="00901985" w:rsidP="00901985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51C3D" w:rsidRPr="00220BA4" w:rsidRDefault="00951C3D" w:rsidP="00220BA4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3AE" w:rsidRDefault="00A633AE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3AE" w:rsidRPr="00220BA4" w:rsidRDefault="00A633AE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20BA4">
        <w:rPr>
          <w:sz w:val="28"/>
          <w:szCs w:val="28"/>
        </w:rPr>
        <w:t>Приложение №1</w:t>
      </w:r>
    </w:p>
    <w:p w:rsidR="00951C3D" w:rsidRPr="00220BA4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20BA4">
        <w:rPr>
          <w:sz w:val="28"/>
          <w:szCs w:val="28"/>
        </w:rPr>
        <w:t xml:space="preserve"> </w:t>
      </w:r>
      <w:r w:rsidR="00220BA4">
        <w:rPr>
          <w:sz w:val="28"/>
          <w:szCs w:val="28"/>
        </w:rPr>
        <w:t>к постановлению А</w:t>
      </w:r>
      <w:r w:rsidRPr="00220BA4">
        <w:rPr>
          <w:sz w:val="28"/>
          <w:szCs w:val="28"/>
        </w:rPr>
        <w:t xml:space="preserve">дминистрации </w:t>
      </w:r>
    </w:p>
    <w:p w:rsidR="00951C3D" w:rsidRPr="00220BA4" w:rsidRDefault="00EC4417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Молотычевского</w:t>
      </w:r>
      <w:r w:rsidR="00220BA4">
        <w:rPr>
          <w:sz w:val="28"/>
          <w:szCs w:val="28"/>
        </w:rPr>
        <w:t xml:space="preserve"> </w:t>
      </w:r>
      <w:r w:rsidR="00951C3D" w:rsidRPr="00220BA4">
        <w:rPr>
          <w:sz w:val="28"/>
          <w:szCs w:val="28"/>
        </w:rPr>
        <w:t xml:space="preserve">сельсовета </w:t>
      </w:r>
      <w:r w:rsidR="00220BA4">
        <w:rPr>
          <w:sz w:val="28"/>
          <w:szCs w:val="28"/>
        </w:rPr>
        <w:t xml:space="preserve">Фатежского </w:t>
      </w:r>
      <w:r w:rsidR="00951C3D" w:rsidRPr="00220BA4">
        <w:rPr>
          <w:sz w:val="28"/>
          <w:szCs w:val="28"/>
        </w:rPr>
        <w:t xml:space="preserve">района </w:t>
      </w:r>
    </w:p>
    <w:p w:rsidR="00951C3D" w:rsidRPr="00220BA4" w:rsidRDefault="00483665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20BA4">
        <w:rPr>
          <w:sz w:val="28"/>
          <w:szCs w:val="28"/>
        </w:rPr>
        <w:t>от</w:t>
      </w:r>
      <w:r w:rsidR="00220BA4">
        <w:rPr>
          <w:sz w:val="28"/>
          <w:szCs w:val="28"/>
        </w:rPr>
        <w:t xml:space="preserve">              г. </w:t>
      </w:r>
      <w:r w:rsidR="00A633AE">
        <w:rPr>
          <w:sz w:val="28"/>
          <w:szCs w:val="28"/>
        </w:rPr>
        <w:t xml:space="preserve">       </w:t>
      </w:r>
      <w:r w:rsidR="00220BA4">
        <w:rPr>
          <w:sz w:val="28"/>
          <w:szCs w:val="28"/>
        </w:rPr>
        <w:t xml:space="preserve">№ </w:t>
      </w:r>
    </w:p>
    <w:p w:rsidR="00951C3D" w:rsidRPr="00220BA4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220BA4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8315AC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32"/>
          <w:szCs w:val="32"/>
        </w:rPr>
      </w:pPr>
      <w:r w:rsidRPr="008315AC">
        <w:rPr>
          <w:b/>
          <w:sz w:val="32"/>
          <w:szCs w:val="32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EC4417">
        <w:rPr>
          <w:b/>
          <w:sz w:val="32"/>
          <w:szCs w:val="32"/>
        </w:rPr>
        <w:t>Молотычевский</w:t>
      </w:r>
      <w:r w:rsidR="00220BA4" w:rsidRPr="008315AC">
        <w:rPr>
          <w:b/>
          <w:sz w:val="32"/>
          <w:szCs w:val="32"/>
        </w:rPr>
        <w:t xml:space="preserve"> </w:t>
      </w:r>
      <w:r w:rsidRPr="008315AC">
        <w:rPr>
          <w:b/>
          <w:sz w:val="32"/>
          <w:szCs w:val="32"/>
        </w:rPr>
        <w:t xml:space="preserve">сельсовет» </w:t>
      </w:r>
      <w:r w:rsidR="00220BA4" w:rsidRPr="008315AC">
        <w:rPr>
          <w:b/>
          <w:sz w:val="32"/>
          <w:szCs w:val="32"/>
        </w:rPr>
        <w:t xml:space="preserve">Фатежского </w:t>
      </w:r>
      <w:r w:rsidRPr="008315AC">
        <w:rPr>
          <w:b/>
          <w:sz w:val="32"/>
          <w:szCs w:val="32"/>
        </w:rPr>
        <w:t xml:space="preserve">района </w:t>
      </w:r>
      <w:r w:rsidR="00A633AE">
        <w:rPr>
          <w:b/>
          <w:sz w:val="32"/>
          <w:szCs w:val="32"/>
        </w:rPr>
        <w:t>Курской области</w:t>
      </w:r>
    </w:p>
    <w:p w:rsidR="008315AC" w:rsidRPr="00A633AE" w:rsidRDefault="008315AC" w:rsidP="00951C3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51C3D" w:rsidRPr="007B24E7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7B24E7">
        <w:rPr>
          <w:rFonts w:ascii="Times New Roman" w:hAnsi="Times New Roman"/>
          <w:sz w:val="30"/>
          <w:szCs w:val="30"/>
        </w:rPr>
        <w:t>I. Общие положения</w:t>
      </w:r>
    </w:p>
    <w:p w:rsidR="000F55A0" w:rsidRPr="00A633AE" w:rsidRDefault="000F55A0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EC4417">
        <w:rPr>
          <w:sz w:val="28"/>
          <w:szCs w:val="28"/>
        </w:rPr>
        <w:t>Молотычевский</w:t>
      </w:r>
      <w:r w:rsidR="00220BA4">
        <w:rPr>
          <w:sz w:val="28"/>
          <w:szCs w:val="28"/>
        </w:rPr>
        <w:t xml:space="preserve">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 xml:space="preserve">района Курской области (далее - Порядок) разработан в соответствии со статьей 30 </w:t>
      </w:r>
      <w:hyperlink r:id="rId8" w:history="1">
        <w:r w:rsidRPr="00220BA4">
          <w:rPr>
            <w:rStyle w:val="a3"/>
            <w:color w:val="auto"/>
            <w:sz w:val="28"/>
            <w:szCs w:val="28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220BA4">
        <w:rPr>
          <w:sz w:val="28"/>
          <w:szCs w:val="28"/>
        </w:rPr>
        <w:t xml:space="preserve">, статьей 7 </w:t>
      </w:r>
      <w:hyperlink r:id="rId9" w:history="1">
        <w:r w:rsidRPr="00220BA4">
          <w:rPr>
            <w:rStyle w:val="a3"/>
            <w:color w:val="auto"/>
            <w:sz w:val="28"/>
            <w:szCs w:val="28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220BA4">
        <w:rPr>
          <w:sz w:val="28"/>
          <w:szCs w:val="28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 w:rsidR="00EC4417">
        <w:rPr>
          <w:sz w:val="28"/>
          <w:szCs w:val="28"/>
        </w:rPr>
        <w:t>Молотычевский</w:t>
      </w:r>
      <w:r w:rsidR="00220BA4">
        <w:rPr>
          <w:sz w:val="28"/>
          <w:szCs w:val="28"/>
        </w:rPr>
        <w:t xml:space="preserve">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>района Курской области (далее – координационный орган).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EC4417">
        <w:rPr>
          <w:sz w:val="28"/>
          <w:szCs w:val="28"/>
        </w:rPr>
        <w:t>Молотычевский</w:t>
      </w:r>
      <w:r w:rsidR="00220BA4">
        <w:rPr>
          <w:sz w:val="28"/>
          <w:szCs w:val="28"/>
        </w:rPr>
        <w:t xml:space="preserve">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>района Курской области, участвующих в профилактике правонарушений.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 xml:space="preserve">1.4. Координационный орган руководствуется в своей деятельности </w:t>
      </w:r>
      <w:hyperlink r:id="rId10" w:history="1">
        <w:r w:rsidRPr="000F55A0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220BA4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Курской области, иными </w:t>
      </w:r>
      <w:r w:rsidRPr="00220BA4">
        <w:rPr>
          <w:sz w:val="28"/>
          <w:szCs w:val="28"/>
        </w:rPr>
        <w:lastRenderedPageBreak/>
        <w:t>нормативными правовыми актами Курской области,</w:t>
      </w:r>
      <w:r w:rsidR="00220BA4">
        <w:rPr>
          <w:sz w:val="28"/>
          <w:szCs w:val="28"/>
        </w:rPr>
        <w:t xml:space="preserve"> Уставом муниципального образования «</w:t>
      </w:r>
      <w:r w:rsidR="00EC4417">
        <w:rPr>
          <w:sz w:val="28"/>
          <w:szCs w:val="28"/>
        </w:rPr>
        <w:t>Молотычевский</w:t>
      </w:r>
      <w:r w:rsidR="00220BA4">
        <w:rPr>
          <w:sz w:val="28"/>
          <w:szCs w:val="28"/>
        </w:rPr>
        <w:t xml:space="preserve"> сельсовет» Фатежского района Курской области,</w:t>
      </w:r>
      <w:r w:rsidRPr="00220BA4">
        <w:rPr>
          <w:sz w:val="28"/>
          <w:szCs w:val="28"/>
        </w:rPr>
        <w:t xml:space="preserve"> нормативными правовыми актами органов местного самоуправления муниципального образования «</w:t>
      </w:r>
      <w:r w:rsidR="00EC4417">
        <w:rPr>
          <w:sz w:val="28"/>
          <w:szCs w:val="28"/>
        </w:rPr>
        <w:t>Молотычевский</w:t>
      </w:r>
      <w:r w:rsidR="00220BA4">
        <w:rPr>
          <w:sz w:val="28"/>
          <w:szCs w:val="28"/>
        </w:rPr>
        <w:t xml:space="preserve"> </w:t>
      </w:r>
      <w:r w:rsidRPr="00220BA4">
        <w:rPr>
          <w:sz w:val="28"/>
          <w:szCs w:val="28"/>
        </w:rPr>
        <w:t xml:space="preserve">сельсовет» </w:t>
      </w:r>
      <w:r w:rsidR="00220BA4">
        <w:rPr>
          <w:sz w:val="28"/>
          <w:szCs w:val="28"/>
        </w:rPr>
        <w:t xml:space="preserve">Фатежского </w:t>
      </w:r>
      <w:r w:rsidRPr="00220BA4">
        <w:rPr>
          <w:sz w:val="28"/>
          <w:szCs w:val="28"/>
        </w:rPr>
        <w:t>района Курской области, а также положением о соответствующем координационном органе.</w:t>
      </w:r>
    </w:p>
    <w:p w:rsidR="00951C3D" w:rsidRPr="00220BA4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FE0EDF" w:rsidRPr="00FE0EDF" w:rsidRDefault="00951C3D" w:rsidP="007B24E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BA4">
        <w:rPr>
          <w:sz w:val="28"/>
          <w:szCs w:val="28"/>
        </w:rPr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FE0EDF" w:rsidRPr="00FE0EDF" w:rsidRDefault="00FE0EDF" w:rsidP="007B24E7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</w:rPr>
      </w:pPr>
    </w:p>
    <w:p w:rsidR="00FE0EDF" w:rsidRPr="007B24E7" w:rsidRDefault="007B24E7" w:rsidP="007B24E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FE0EDF" w:rsidRPr="007B24E7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7B24E7">
        <w:rPr>
          <w:rFonts w:ascii="Times New Roman" w:hAnsi="Times New Roman" w:cs="Times New Roman"/>
          <w:b/>
          <w:sz w:val="30"/>
          <w:szCs w:val="30"/>
        </w:rPr>
        <w:t>оздание координационного органа</w:t>
      </w:r>
    </w:p>
    <w:p w:rsidR="007B24E7" w:rsidRPr="00A633AE" w:rsidRDefault="007B24E7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2.1. Создание координационного органа оформляется постановлением</w:t>
      </w:r>
      <w:r w:rsidR="00A633A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4417">
        <w:rPr>
          <w:rFonts w:ascii="Times New Roman" w:hAnsi="Times New Roman" w:cs="Times New Roman"/>
          <w:sz w:val="28"/>
          <w:szCs w:val="28"/>
        </w:rPr>
        <w:t>Молотычевского</w:t>
      </w:r>
      <w:r w:rsidRPr="00921C0A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2.2.</w:t>
      </w:r>
      <w:r w:rsidR="00921C0A" w:rsidRP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Состав координационного органа утверждается постановлением</w:t>
      </w:r>
      <w:r w:rsidR="00921C0A" w:rsidRPr="00921C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4417">
        <w:rPr>
          <w:rFonts w:ascii="Times New Roman" w:hAnsi="Times New Roman" w:cs="Times New Roman"/>
          <w:sz w:val="28"/>
          <w:szCs w:val="28"/>
        </w:rPr>
        <w:t>Молотычевского</w:t>
      </w:r>
      <w:r w:rsidR="00921C0A" w:rsidRPr="00921C0A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</w:t>
      </w:r>
      <w:r w:rsidR="00921C0A">
        <w:rPr>
          <w:rFonts w:ascii="Times New Roman" w:hAnsi="Times New Roman" w:cs="Times New Roman"/>
          <w:sz w:val="28"/>
          <w:szCs w:val="28"/>
        </w:rPr>
        <w:t>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2.3.</w:t>
      </w:r>
      <w:r w:rsidR="00921C0A" w:rsidRP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Координационный орган возглавляет председатель.</w:t>
      </w:r>
      <w:r w:rsidR="008315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Председатель координационного органа (далее -</w:t>
      </w:r>
      <w:r w:rsidR="00921C0A">
        <w:rPr>
          <w:rFonts w:ascii="Times New Roman" w:hAnsi="Times New Roman" w:cs="Times New Roman"/>
          <w:sz w:val="28"/>
          <w:szCs w:val="28"/>
        </w:rPr>
        <w:t>П</w:t>
      </w:r>
      <w:r w:rsidRPr="00921C0A">
        <w:rPr>
          <w:rFonts w:ascii="Times New Roman" w:hAnsi="Times New Roman" w:cs="Times New Roman"/>
          <w:sz w:val="28"/>
          <w:szCs w:val="28"/>
        </w:rPr>
        <w:t>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2.4. Заместитель председателя и секретарь координационного органа определяются в составе координационного органа.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2.5.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органов государственной власти субъекта (по согласованию), представители организаций в соответствующей сфере деятельности, а также должностные лица органов местного самоуправления.</w:t>
      </w:r>
    </w:p>
    <w:p w:rsidR="000F55A0" w:rsidRPr="008315AC" w:rsidRDefault="000F55A0" w:rsidP="0092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DF" w:rsidRPr="000F55A0" w:rsidRDefault="000F55A0" w:rsidP="000F55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>. О</w:t>
      </w:r>
      <w:r w:rsidRPr="000F55A0">
        <w:rPr>
          <w:rFonts w:ascii="Times New Roman" w:hAnsi="Times New Roman" w:cs="Times New Roman"/>
          <w:b/>
          <w:sz w:val="30"/>
          <w:szCs w:val="30"/>
        </w:rPr>
        <w:t>рганизация деятельности</w:t>
      </w:r>
      <w:r w:rsidRPr="00A633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F55A0">
        <w:rPr>
          <w:rFonts w:ascii="Times New Roman" w:hAnsi="Times New Roman" w:cs="Times New Roman"/>
          <w:b/>
          <w:sz w:val="30"/>
          <w:szCs w:val="30"/>
        </w:rPr>
        <w:t>координационного органа</w:t>
      </w:r>
    </w:p>
    <w:p w:rsidR="000F55A0" w:rsidRPr="00A633AE" w:rsidRDefault="000F55A0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3.1.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Заседания координационного органа проводятся по мере необходимости, но не реже одного раза в три месяца.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Дата, время, место проведения заседаний определяются председателем координационного органа.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lastRenderedPageBreak/>
        <w:t>3.2. Заседание проводит председатель или его заместитель. Заседание считается правомочным, если на нем присутств</w:t>
      </w:r>
      <w:r w:rsidR="00921C0A">
        <w:rPr>
          <w:rFonts w:ascii="Times New Roman" w:hAnsi="Times New Roman" w:cs="Times New Roman"/>
          <w:sz w:val="28"/>
          <w:szCs w:val="28"/>
        </w:rPr>
        <w:t xml:space="preserve">ует более половины ее членов. В </w:t>
      </w:r>
      <w:r w:rsidRPr="00921C0A">
        <w:rPr>
          <w:rFonts w:ascii="Times New Roman" w:hAnsi="Times New Roman" w:cs="Times New Roman"/>
          <w:sz w:val="28"/>
          <w:szCs w:val="28"/>
        </w:rPr>
        <w:t>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FE0EDF" w:rsidRPr="00921C0A" w:rsidRDefault="00FE0EDF" w:rsidP="0083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3.3.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3.4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председателя координационного органа.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Решения, принимаемые на заседаниях координационного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органа, оформляются протоколами.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Решения координационного органа носят рекомендательный характер.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3.5.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работы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координационного органа осуществляет секретарь координационного органа.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3.6.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По отдельным вопросам профилактики правонарушений и в целях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предварительной (до вынесения на рассмотрение координационного органа)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проработки проблемных вопросов профилактики правонарушений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координационным органом могут создаваться рабочие группы.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0F55A0" w:rsidRPr="00A633AE" w:rsidRDefault="000F55A0" w:rsidP="0092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DF" w:rsidRPr="000F55A0" w:rsidRDefault="000F55A0" w:rsidP="00921C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0F55A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0F55A0">
        <w:rPr>
          <w:rFonts w:ascii="Times New Roman" w:hAnsi="Times New Roman" w:cs="Times New Roman"/>
          <w:b/>
          <w:sz w:val="30"/>
          <w:szCs w:val="30"/>
        </w:rPr>
        <w:t>сновные цели создания координационного органа</w:t>
      </w:r>
    </w:p>
    <w:p w:rsidR="000F55A0" w:rsidRDefault="000F55A0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4.1. Координационный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орган создается в целях: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1) Повышения уровня правовой грамотности и развития правосознания граждан на территории </w:t>
      </w:r>
      <w:r w:rsidR="00921C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C4417">
        <w:rPr>
          <w:rFonts w:ascii="Times New Roman" w:hAnsi="Times New Roman" w:cs="Times New Roman"/>
          <w:sz w:val="28"/>
          <w:szCs w:val="28"/>
        </w:rPr>
        <w:t>Молотычевский</w:t>
      </w:r>
      <w:r w:rsidR="00921C0A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2) Осуществления координации деятельности органов местного самоуправления с органами государственной власти, общественными объединениями и организациями, участвующих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 профилактике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lastRenderedPageBreak/>
        <w:t>3) Привлечения лиц, участвующих в профилактике правонарушений</w:t>
      </w:r>
      <w:r w:rsidR="00921C0A">
        <w:rPr>
          <w:rFonts w:ascii="Times New Roman" w:hAnsi="Times New Roman" w:cs="Times New Roman"/>
          <w:sz w:val="28"/>
          <w:szCs w:val="28"/>
        </w:rPr>
        <w:t>,</w:t>
      </w:r>
      <w:r w:rsidRPr="00921C0A">
        <w:rPr>
          <w:rFonts w:ascii="Times New Roman" w:hAnsi="Times New Roman" w:cs="Times New Roman"/>
          <w:sz w:val="28"/>
          <w:szCs w:val="28"/>
        </w:rPr>
        <w:t xml:space="preserve"> к выработке и реализации муниципальной политики в области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 Исследования и обобщения проблем профилактики правонарушений на территории городского округа, защиты законных прав и законных интересов человека и гражданина при осуществлении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5) Привлечения граждан, общественных объединений, представителей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6) Выдвижения и поддержки инициатив, направленных на реализацию муниципальной политики в области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7) Проведения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8) Выработки рекомендаций органам местного самоуправления при</w:t>
      </w:r>
      <w:r w:rsidR="003270A6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определении приоритетов в области профилактики правонарушений. </w:t>
      </w:r>
    </w:p>
    <w:p w:rsidR="00A2264E" w:rsidRDefault="00A2264E" w:rsidP="00A2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DF" w:rsidRPr="000F55A0" w:rsidRDefault="000F55A0" w:rsidP="00A226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>. О</w:t>
      </w:r>
      <w:r w:rsidRPr="000F55A0">
        <w:rPr>
          <w:rFonts w:ascii="Times New Roman" w:hAnsi="Times New Roman" w:cs="Times New Roman"/>
          <w:b/>
          <w:sz w:val="30"/>
          <w:szCs w:val="30"/>
        </w:rPr>
        <w:t>сновные направления деятельности, функции и права координационного органа</w:t>
      </w:r>
    </w:p>
    <w:p w:rsidR="000F55A0" w:rsidRPr="00A633AE" w:rsidRDefault="000F55A0" w:rsidP="0092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5.1. Основными направлениями деятельности координационного </w:t>
      </w:r>
      <w:r w:rsidR="00A2264E">
        <w:rPr>
          <w:rFonts w:ascii="Times New Roman" w:hAnsi="Times New Roman" w:cs="Times New Roman"/>
          <w:sz w:val="28"/>
          <w:szCs w:val="28"/>
        </w:rPr>
        <w:t>о</w:t>
      </w:r>
      <w:r w:rsidRPr="00921C0A">
        <w:rPr>
          <w:rFonts w:ascii="Times New Roman" w:hAnsi="Times New Roman" w:cs="Times New Roman"/>
          <w:sz w:val="28"/>
          <w:szCs w:val="28"/>
        </w:rPr>
        <w:t>ргана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являются: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1) защита личности, общества </w:t>
      </w:r>
      <w:r w:rsidR="000F55A0">
        <w:rPr>
          <w:rFonts w:ascii="Times New Roman" w:hAnsi="Times New Roman" w:cs="Times New Roman"/>
          <w:sz w:val="28"/>
          <w:szCs w:val="28"/>
        </w:rPr>
        <w:t>и государства от противоправных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посягательств;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2) предупреждение правонарушений;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3) развитие системы профилактического учета лиц, склонных к совершению правонарушений;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6) противодействие незаконной миграции;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прекурсоров;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lastRenderedPageBreak/>
        <w:t>10) обеспечение защиты и охраны частной, государственной, муниципальной и иных форм собственности;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11) обеспечение экономической безопасности;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12) противодействие коррупции, выявление и устранение причин и условий ее возникновения;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13) обеспечение экологической безопасности, охрана окружающей среды;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14) обеспечение пожарной безопасности;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16) повышение уровня правовой грамотности и развитие правосознания граждан;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17) совместное обсуждение обстановки в сфере профилактики правонарушений на территории городского округа;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18) планирование мер по профилактике правонарушений.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5.2. Координационный орган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с целью выполнения возложенных на него задач осуществляет следующие функции: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рассматривает в пределах своей компетенции вопросы в сфере государственные органы, органы местного самоуправления;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осуществляет мониторинг состояния общественного порядка и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процессов, влияющих на его изменение, на территории городского округа;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определяет приоритетные направления, цели и задачи профилактики правонарушений с учетом складывающе</w:t>
      </w:r>
      <w:r w:rsidR="00A2264E">
        <w:rPr>
          <w:rFonts w:ascii="Times New Roman" w:hAnsi="Times New Roman" w:cs="Times New Roman"/>
          <w:sz w:val="28"/>
          <w:szCs w:val="28"/>
        </w:rPr>
        <w:t>йся криминологической ситуации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осуществляет планирование в сфере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6)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принимает участие в пропаганде правовых знаний среди населения с привлечением сотрудников правоохранительных органов;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7) содействует правоохранительным органам, органам местного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самоуправления в работе по выявлению лиц, ведущих антиобщественный образ жизни, проводит с ними воспитательную работу;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8)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</w:t>
      </w:r>
      <w:r w:rsidR="00A226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9)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оказывает содействие уполномоченным органам в проведении индивидуальной воспитател</w:t>
      </w:r>
      <w:r w:rsidR="00A2264E">
        <w:rPr>
          <w:rFonts w:ascii="Times New Roman" w:hAnsi="Times New Roman" w:cs="Times New Roman"/>
          <w:sz w:val="28"/>
          <w:szCs w:val="28"/>
        </w:rPr>
        <w:t>ьной работы с правонарушителями</w:t>
      </w:r>
      <w:r w:rsidRPr="00921C0A">
        <w:rPr>
          <w:rFonts w:ascii="Times New Roman" w:hAnsi="Times New Roman" w:cs="Times New Roman"/>
          <w:sz w:val="28"/>
          <w:szCs w:val="28"/>
        </w:rPr>
        <w:t>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10)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организует обсуждение поведения лиц, нарушающих общественный порядок и совершающих другие антиобщественные </w:t>
      </w:r>
      <w:r w:rsidRPr="00921C0A">
        <w:rPr>
          <w:rFonts w:ascii="Times New Roman" w:hAnsi="Times New Roman" w:cs="Times New Roman"/>
          <w:sz w:val="28"/>
          <w:szCs w:val="28"/>
        </w:rPr>
        <w:lastRenderedPageBreak/>
        <w:t>поступки на заседаниях Координационного совета по профилактике правонарушений;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11)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содействует государственным органам и общественным организациям в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работе по борьбе с детской безнадзорностью и беспризорностью,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12)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рассматривает конкретные материалы в отношении лиц, нарушающих общественный порядок;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13)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осуществляет контроль за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выполнением решений координационного органа;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14)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взаимодействует со средствами массовой информации и населением;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15)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взаимодействует с местным религиозными обществами в целях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недопущения проявления религиозного экстремизма.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5.3. Координационный </w:t>
      </w:r>
      <w:r w:rsidR="00A2264E" w:rsidRPr="00921C0A">
        <w:rPr>
          <w:rFonts w:ascii="Times New Roman" w:hAnsi="Times New Roman" w:cs="Times New Roman"/>
          <w:sz w:val="28"/>
          <w:szCs w:val="28"/>
        </w:rPr>
        <w:t>О</w:t>
      </w:r>
      <w:r w:rsidRPr="00921C0A">
        <w:rPr>
          <w:rFonts w:ascii="Times New Roman" w:hAnsi="Times New Roman" w:cs="Times New Roman"/>
          <w:sz w:val="28"/>
          <w:szCs w:val="28"/>
        </w:rPr>
        <w:t>рган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имеет право: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1)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запрашивать у органов исполнительной власти, органов местного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2)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исполнительной власти, органов местного самоуправления, организаций и </w:t>
      </w:r>
    </w:p>
    <w:p w:rsidR="00FE0EDF" w:rsidRPr="00921C0A" w:rsidRDefault="00FE0EDF" w:rsidP="000F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 xml:space="preserve">общественных объединений; 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3)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</w:t>
      </w:r>
      <w:r w:rsidR="00A2264E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объединений (по согласованию);</w:t>
      </w:r>
    </w:p>
    <w:p w:rsidR="00FE0EDF" w:rsidRPr="00921C0A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4)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FE0EDF" w:rsidRPr="00FE0EDF" w:rsidRDefault="00FE0EDF" w:rsidP="000F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0A">
        <w:rPr>
          <w:rFonts w:ascii="Times New Roman" w:hAnsi="Times New Roman" w:cs="Times New Roman"/>
          <w:sz w:val="28"/>
          <w:szCs w:val="28"/>
        </w:rPr>
        <w:t>5)</w:t>
      </w:r>
      <w:r w:rsidR="000F55A0" w:rsidRPr="000F55A0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вносить в установленном порядке должностным лицам органов власти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предложения по вопросам, требующим решения</w:t>
      </w:r>
      <w:r w:rsidR="00921C0A">
        <w:rPr>
          <w:rFonts w:ascii="Times New Roman" w:hAnsi="Times New Roman" w:cs="Times New Roman"/>
          <w:sz w:val="28"/>
          <w:szCs w:val="28"/>
        </w:rPr>
        <w:t xml:space="preserve"> </w:t>
      </w:r>
      <w:r w:rsidRPr="00921C0A">
        <w:rPr>
          <w:rFonts w:ascii="Times New Roman" w:hAnsi="Times New Roman" w:cs="Times New Roman"/>
          <w:sz w:val="28"/>
          <w:szCs w:val="28"/>
        </w:rPr>
        <w:t>в пределах компетенции</w:t>
      </w:r>
      <w:r w:rsidRPr="00FE0EDF">
        <w:rPr>
          <w:rFonts w:ascii="Arial" w:eastAsia="Times New Roman" w:hAnsi="Arial" w:cs="Arial"/>
          <w:sz w:val="30"/>
          <w:szCs w:val="30"/>
        </w:rPr>
        <w:t>.</w:t>
      </w:r>
    </w:p>
    <w:p w:rsidR="00921C0A" w:rsidRDefault="00921C0A" w:rsidP="000F55A0">
      <w:pPr>
        <w:pStyle w:val="format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21C0A" w:rsidRDefault="00921C0A" w:rsidP="000F55A0">
      <w:pPr>
        <w:pStyle w:val="format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21C0A" w:rsidRDefault="00921C0A" w:rsidP="00951C3D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951C3D" w:rsidRPr="00A633AE" w:rsidRDefault="00951C3D">
      <w:pPr>
        <w:rPr>
          <w:rFonts w:ascii="Times New Roman" w:hAnsi="Times New Roman" w:cs="Times New Roman"/>
          <w:sz w:val="28"/>
          <w:szCs w:val="28"/>
        </w:rPr>
      </w:pPr>
    </w:p>
    <w:sectPr w:rsidR="00951C3D" w:rsidRPr="00A633AE" w:rsidSect="00FE0E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9C" w:rsidRDefault="0086389C" w:rsidP="00951C3D">
      <w:pPr>
        <w:spacing w:after="0" w:line="240" w:lineRule="auto"/>
      </w:pPr>
      <w:r>
        <w:separator/>
      </w:r>
    </w:p>
  </w:endnote>
  <w:endnote w:type="continuationSeparator" w:id="1">
    <w:p w:rsidR="0086389C" w:rsidRDefault="0086389C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9C" w:rsidRDefault="0086389C" w:rsidP="00951C3D">
      <w:pPr>
        <w:spacing w:after="0" w:line="240" w:lineRule="auto"/>
      </w:pPr>
      <w:r>
        <w:separator/>
      </w:r>
    </w:p>
  </w:footnote>
  <w:footnote w:type="continuationSeparator" w:id="1">
    <w:p w:rsidR="0086389C" w:rsidRDefault="0086389C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985"/>
    <w:rsid w:val="000F55A0"/>
    <w:rsid w:val="00101345"/>
    <w:rsid w:val="00132D1A"/>
    <w:rsid w:val="001C17DF"/>
    <w:rsid w:val="00220BA4"/>
    <w:rsid w:val="0024372A"/>
    <w:rsid w:val="002E17DF"/>
    <w:rsid w:val="003270A6"/>
    <w:rsid w:val="00483665"/>
    <w:rsid w:val="004D77D8"/>
    <w:rsid w:val="007B24E7"/>
    <w:rsid w:val="008315AC"/>
    <w:rsid w:val="00842A9F"/>
    <w:rsid w:val="0086389C"/>
    <w:rsid w:val="00901985"/>
    <w:rsid w:val="00921C0A"/>
    <w:rsid w:val="00951C3D"/>
    <w:rsid w:val="00A2264E"/>
    <w:rsid w:val="00A633AE"/>
    <w:rsid w:val="00B47949"/>
    <w:rsid w:val="00B93538"/>
    <w:rsid w:val="00C349C1"/>
    <w:rsid w:val="00C6351C"/>
    <w:rsid w:val="00C9723F"/>
    <w:rsid w:val="00D46517"/>
    <w:rsid w:val="00EC1A6A"/>
    <w:rsid w:val="00EC4417"/>
    <w:rsid w:val="00FE0EDF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F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111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2019-01-30T13:19:00Z</cp:lastPrinted>
  <dcterms:created xsi:type="dcterms:W3CDTF">2019-08-09T12:37:00Z</dcterms:created>
  <dcterms:modified xsi:type="dcterms:W3CDTF">2019-08-09T12:37:00Z</dcterms:modified>
</cp:coreProperties>
</file>