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hanging="20" w:left="3534" w:right="255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4000000">
      <w:pPr>
        <w:spacing w:after="0" w:before="96" w:line="240" w:lineRule="auto"/>
        <w:ind w:right="14"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color w:val="000000"/>
          <w:sz w:val="40"/>
        </w:rPr>
        <w:t>АДМИНИСТРАЦИЯ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МОЛОТЫЧЕВСКОГО СЕЛЬСОВЕТА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ФАТЕЖСКОГО РАЙОНА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0" w:line="240" w:lineRule="auto"/>
        <w:ind w:hanging="533" w:left="533"/>
        <w:jc w:val="center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П О С Т А Н О В Л Е Н И Е</w:t>
      </w:r>
    </w:p>
    <w:p w14:paraId="09000000">
      <w:pPr>
        <w:spacing w:after="0" w:line="240" w:lineRule="auto"/>
        <w:ind w:hanging="533" w:left="533"/>
        <w:jc w:val="center"/>
        <w:rPr>
          <w:color w:val="00000A"/>
          <w:sz w:val="36"/>
        </w:rPr>
      </w:pPr>
    </w:p>
    <w:p w14:paraId="0A000000">
      <w:pPr>
        <w:spacing w:after="1" w:line="20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от 01.11.2024 г.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 58</w:t>
      </w:r>
    </w:p>
    <w:p w14:paraId="0B000000">
      <w:pPr>
        <w:spacing w:after="1" w:line="220" w:lineRule="atLeast"/>
        <w:ind/>
        <w:jc w:val="both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 муниципальной программы 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</w:t>
      </w:r>
    </w:p>
    <w:p w14:paraId="0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в</w:t>
      </w:r>
      <w:r>
        <w:rPr>
          <w:rFonts w:ascii="Times New Roman" w:hAnsi="Times New Roman"/>
          <w:sz w:val="28"/>
        </w:rPr>
        <w:t xml:space="preserve"> Молотычевском сельсовете Фатежского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области»</w:t>
      </w:r>
    </w:p>
    <w:p w14:paraId="10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2"/>
        <w:rPr>
          <w:rFonts w:ascii="Times New Roman" w:hAnsi="Times New Roman"/>
          <w:sz w:val="28"/>
        </w:rPr>
      </w:pPr>
    </w:p>
    <w:p w14:paraId="13000000">
      <w:pPr>
        <w:spacing w:before="307" w:line="317" w:lineRule="exact"/>
        <w:ind w:firstLine="720" w:left="0" w:right="-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В соответствии со статьей 179 Бюджетного кодекса </w:t>
      </w:r>
      <w:r>
        <w:rPr>
          <w:rFonts w:ascii="Times New Roman" w:hAnsi="Times New Roman"/>
          <w:spacing w:val="-4"/>
          <w:sz w:val="28"/>
        </w:rPr>
        <w:t>Россйиской</w:t>
      </w:r>
      <w:r>
        <w:rPr>
          <w:rFonts w:ascii="Times New Roman" w:hAnsi="Times New Roman"/>
          <w:spacing w:val="-4"/>
          <w:sz w:val="28"/>
        </w:rPr>
        <w:t xml:space="preserve"> Федерации, постановлением Администрации </w:t>
      </w:r>
      <w:r>
        <w:rPr>
          <w:rFonts w:ascii="Times New Roman" w:hAnsi="Times New Roman"/>
          <w:spacing w:val="-4"/>
          <w:sz w:val="28"/>
        </w:rPr>
        <w:t>Молотычевского</w:t>
      </w:r>
      <w:r>
        <w:rPr>
          <w:rFonts w:ascii="Times New Roman" w:hAnsi="Times New Roman"/>
          <w:spacing w:val="-4"/>
          <w:sz w:val="28"/>
        </w:rPr>
        <w:t xml:space="preserve"> сельсовета Фатежского района от 12.11.2013 года № 104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pacing w:val="-4"/>
          <w:sz w:val="28"/>
        </w:rPr>
        <w:t>Молотычевского</w:t>
      </w:r>
      <w:r>
        <w:rPr>
          <w:rFonts w:ascii="Times New Roman" w:hAnsi="Times New Roman"/>
          <w:spacing w:val="-4"/>
          <w:sz w:val="28"/>
        </w:rPr>
        <w:t xml:space="preserve"> сельсовета Фатежского района Курской области»,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Фатежского </w:t>
      </w:r>
      <w:r>
        <w:rPr>
          <w:rFonts w:ascii="Times New Roman" w:hAnsi="Times New Roman"/>
          <w:sz w:val="28"/>
        </w:rPr>
        <w:t>района  ПОСТАНОВЛЯЕТ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1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прилагаемую муниципальную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\l "P39"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программу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«Развитие системы муниципального управления в Молотычевском</w:t>
      </w:r>
      <w:r>
        <w:rPr>
          <w:rFonts w:ascii="Times New Roman" w:hAnsi="Times New Roman"/>
          <w:b w:val="0"/>
          <w:sz w:val="28"/>
        </w:rPr>
        <w:t xml:space="preserve"> сельсовете </w:t>
      </w:r>
      <w:r>
        <w:rPr>
          <w:rFonts w:ascii="Times New Roman" w:hAnsi="Times New Roman"/>
          <w:b w:val="0"/>
          <w:sz w:val="28"/>
        </w:rPr>
        <w:t xml:space="preserve">Фатежского района Курской области» </w:t>
      </w:r>
      <w:r>
        <w:rPr>
          <w:rFonts w:ascii="Times New Roman" w:hAnsi="Times New Roman"/>
          <w:b w:val="0"/>
          <w:sz w:val="28"/>
        </w:rPr>
        <w:t>(далее - Программа).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 и подлежит опубликованию на официальном сайте муниципального образования «Молотычевский сельсовет» Фатежского района Курской области в сети Интернет.</w:t>
      </w:r>
    </w:p>
    <w:p w14:paraId="1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3. Контроль </w:t>
      </w:r>
      <w:r>
        <w:rPr>
          <w:rFonts w:ascii="Times New Roman" w:hAnsi="Times New Roman"/>
          <w:spacing w:val="-12"/>
          <w:sz w:val="28"/>
        </w:rPr>
        <w:t>за  выполнением</w:t>
      </w:r>
      <w:r>
        <w:rPr>
          <w:rFonts w:ascii="Times New Roman" w:hAnsi="Times New Roman"/>
          <w:spacing w:val="-12"/>
          <w:sz w:val="28"/>
        </w:rPr>
        <w:t xml:space="preserve"> постановления оставляю за собой.</w:t>
      </w: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Молотычевского</w:t>
      </w:r>
      <w:r>
        <w:rPr>
          <w:rFonts w:ascii="Times New Roman" w:hAnsi="Times New Roman"/>
          <w:sz w:val="28"/>
        </w:rPr>
        <w:t xml:space="preserve"> сельсовета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Фатежского района                                                               </w:t>
      </w:r>
      <w:r>
        <w:rPr>
          <w:sz w:val="28"/>
        </w:rPr>
        <w:t>О.М. Кретова</w:t>
      </w:r>
    </w:p>
    <w:p w14:paraId="1C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1D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1E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1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0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1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2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</w:p>
    <w:p w14:paraId="23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14:paraId="24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остановлением</w:t>
      </w:r>
      <w:r>
        <w:rPr>
          <w:rFonts w:ascii="Times New Roman" w:hAnsi="Times New Roman"/>
          <w:sz w:val="24"/>
        </w:rPr>
        <w:t xml:space="preserve"> </w:t>
      </w:r>
    </w:p>
    <w:p w14:paraId="25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Молотычевского сельсовета</w:t>
      </w:r>
      <w:r>
        <w:rPr>
          <w:rFonts w:ascii="Times New Roman" w:hAnsi="Times New Roman"/>
          <w:sz w:val="24"/>
        </w:rPr>
        <w:t xml:space="preserve"> </w:t>
      </w:r>
    </w:p>
    <w:p w14:paraId="26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</w:p>
    <w:p w14:paraId="27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«01» ноября 2024г. № 58</w:t>
      </w:r>
    </w:p>
    <w:p w14:paraId="28000000">
      <w:pPr>
        <w:pStyle w:val="Style_2"/>
        <w:rPr>
          <w:rFonts w:ascii="Times New Roman" w:hAnsi="Times New Roman"/>
          <w:sz w:val="24"/>
        </w:rPr>
      </w:pPr>
    </w:p>
    <w:p w14:paraId="29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39"/>
      <w:bookmarkEnd w:id="1"/>
      <w:r>
        <w:rPr>
          <w:rFonts w:ascii="Times New Roman" w:hAnsi="Times New Roman"/>
          <w:sz w:val="28"/>
        </w:rPr>
        <w:t>МУНИЦИПАЛЬНАЯ ПРОГРАММА</w:t>
      </w:r>
    </w:p>
    <w:p w14:paraId="2A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"РАЗВИТИЕ СИСТЕМЫ МУНИЦИПАЛЬНОГО УПРАВЛЕНИЯ</w:t>
      </w:r>
    </w:p>
    <w:p w14:paraId="2B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МОЛОТЫЧЕВСКОМ</w:t>
      </w:r>
      <w:r>
        <w:rPr>
          <w:rFonts w:ascii="Times New Roman" w:hAnsi="Times New Roman"/>
          <w:sz w:val="28"/>
        </w:rPr>
        <w:t xml:space="preserve"> СЕЛЬСОВЕТЕ </w:t>
      </w:r>
      <w:r>
        <w:rPr>
          <w:rFonts w:ascii="Times New Roman" w:hAnsi="Times New Roman"/>
          <w:sz w:val="28"/>
        </w:rPr>
        <w:t>ФАТЕЖСКОГО РАЙОНА</w:t>
      </w:r>
      <w:r>
        <w:rPr>
          <w:rFonts w:ascii="Times New Roman" w:hAnsi="Times New Roman"/>
          <w:sz w:val="28"/>
        </w:rPr>
        <w:t xml:space="preserve"> КУРСКОЙ ОБЛАСТИ </w:t>
      </w:r>
      <w:r>
        <w:rPr>
          <w:rFonts w:ascii="Times New Roman" w:hAnsi="Times New Roman"/>
          <w:sz w:val="28"/>
        </w:rPr>
        <w:t>"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pStyle w:val="Style_2"/>
        <w:rPr>
          <w:rFonts w:ascii="Times New Roman" w:hAnsi="Times New Roman"/>
          <w:sz w:val="28"/>
        </w:rPr>
      </w:pPr>
    </w:p>
    <w:p w14:paraId="2E000000">
      <w:pPr>
        <w:pStyle w:val="Style_1"/>
        <w:ind/>
        <w:jc w:val="center"/>
        <w:outlineLvl w:val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ПАСПОРТ</w:t>
      </w:r>
    </w:p>
    <w:p w14:paraId="2F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"Развитие системы муниципального</w:t>
      </w:r>
    </w:p>
    <w:p w14:paraId="30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управлени</w:t>
      </w:r>
      <w:r>
        <w:rPr>
          <w:rFonts w:ascii="Times New Roman" w:hAnsi="Times New Roman"/>
          <w:b w:val="1"/>
          <w:sz w:val="28"/>
        </w:rPr>
        <w:t>я в Молотычевском</w:t>
      </w:r>
      <w:r>
        <w:rPr>
          <w:rFonts w:ascii="Times New Roman" w:hAnsi="Times New Roman"/>
          <w:b w:val="1"/>
          <w:sz w:val="28"/>
        </w:rPr>
        <w:t xml:space="preserve"> сельсовете </w:t>
      </w:r>
    </w:p>
    <w:p w14:paraId="3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Фатежск</w:t>
      </w:r>
      <w:r>
        <w:rPr>
          <w:rFonts w:ascii="Times New Roman" w:hAnsi="Times New Roman"/>
          <w:b w:val="1"/>
          <w:sz w:val="28"/>
        </w:rPr>
        <w:t>ого района</w:t>
      </w:r>
      <w:r>
        <w:rPr>
          <w:rFonts w:ascii="Times New Roman" w:hAnsi="Times New Roman"/>
          <w:b w:val="1"/>
          <w:sz w:val="28"/>
        </w:rPr>
        <w:t xml:space="preserve"> Курской области </w:t>
      </w:r>
      <w:r>
        <w:rPr>
          <w:rFonts w:ascii="Times New Roman" w:hAnsi="Times New Roman"/>
          <w:b w:val="1"/>
          <w:sz w:val="28"/>
        </w:rPr>
        <w:t>"</w:t>
      </w:r>
    </w:p>
    <w:p w14:paraId="3200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16"/>
        <w:gridCol w:w="6539"/>
      </w:tblGrid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Молотычевского сельсовета Фатежского района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Исполнитель-координатор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Молотычевского сельсовета Фатежского района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разработчики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муниципального управления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информационно-телекоммуникационных технологий 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информационной открытости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решения вопросов местного значения и исполнение делегированных полномочий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- 20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годы, один этап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бюджетных ассигнований программы за сч</w:t>
            </w:r>
            <w:r>
              <w:rPr>
                <w:rFonts w:ascii="Times New Roman" w:hAnsi="Times New Roman"/>
                <w:sz w:val="24"/>
              </w:rPr>
              <w:t>ет средств бюджета Молотычевского</w:t>
            </w:r>
            <w:r>
              <w:rPr>
                <w:rFonts w:ascii="Times New Roman" w:hAnsi="Times New Roman"/>
                <w:sz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</w:t>
            </w:r>
            <w:r>
              <w:rPr>
                <w:rFonts w:ascii="Times New Roman" w:hAnsi="Times New Roman"/>
                <w:sz w:val="24"/>
              </w:rPr>
              <w:t>, а также прогнозируемый объем средств, привлекаемых из других источников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бю</w:t>
            </w:r>
            <w:r>
              <w:rPr>
                <w:rFonts w:ascii="Times New Roman" w:hAnsi="Times New Roman"/>
                <w:sz w:val="24"/>
              </w:rPr>
              <w:t xml:space="preserve">джетных ассигнований - </w:t>
            </w:r>
            <w:r>
              <w:rPr>
                <w:rFonts w:ascii="Times New Roman" w:hAnsi="Times New Roman"/>
                <w:sz w:val="24"/>
              </w:rPr>
              <w:t>9633,0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14:paraId="4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3199,9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руб.;</w:t>
            </w:r>
          </w:p>
          <w:p w14:paraId="4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  <w:r>
              <w:rPr>
                <w:rFonts w:ascii="Times New Roman" w:hAnsi="Times New Roman"/>
                <w:sz w:val="24"/>
              </w:rPr>
              <w:t xml:space="preserve"> г. -  </w:t>
            </w:r>
            <w:r>
              <w:rPr>
                <w:rFonts w:ascii="Times New Roman" w:hAnsi="Times New Roman"/>
                <w:sz w:val="24"/>
              </w:rPr>
              <w:t>3197,2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4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  <w:r>
              <w:rPr>
                <w:rFonts w:ascii="Times New Roman" w:hAnsi="Times New Roman"/>
                <w:sz w:val="24"/>
              </w:rPr>
              <w:t xml:space="preserve"> г. -  </w:t>
            </w:r>
            <w:r>
              <w:rPr>
                <w:rFonts w:ascii="Times New Roman" w:hAnsi="Times New Roman"/>
                <w:sz w:val="24"/>
              </w:rPr>
              <w:t>3235,9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4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  <w:r>
              <w:rPr>
                <w:rFonts w:ascii="Times New Roman" w:hAnsi="Times New Roman"/>
                <w:sz w:val="24"/>
              </w:rPr>
              <w:t xml:space="preserve">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руб.,</w:t>
            </w:r>
          </w:p>
          <w:p w14:paraId="4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  <w:r>
              <w:rPr>
                <w:rFonts w:ascii="Times New Roman" w:hAnsi="Times New Roman"/>
                <w:sz w:val="24"/>
              </w:rPr>
              <w:t xml:space="preserve">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4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14:paraId="4A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4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бюджета </w:t>
            </w:r>
            <w:r>
              <w:rPr>
                <w:rFonts w:ascii="Times New Roman" w:hAnsi="Times New Roman"/>
                <w:sz w:val="24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9633,0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14:paraId="4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3199,9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руб.;</w:t>
            </w:r>
          </w:p>
          <w:p w14:paraId="4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  <w:r>
              <w:rPr>
                <w:rFonts w:ascii="Times New Roman" w:hAnsi="Times New Roman"/>
                <w:sz w:val="24"/>
              </w:rPr>
              <w:t xml:space="preserve"> г. -  </w:t>
            </w:r>
            <w:r>
              <w:rPr>
                <w:rFonts w:ascii="Times New Roman" w:hAnsi="Times New Roman"/>
                <w:sz w:val="24"/>
              </w:rPr>
              <w:t>3197,2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4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  <w:r>
              <w:rPr>
                <w:rFonts w:ascii="Times New Roman" w:hAnsi="Times New Roman"/>
                <w:sz w:val="24"/>
              </w:rPr>
              <w:t xml:space="preserve"> г. -  </w:t>
            </w:r>
            <w:r>
              <w:rPr>
                <w:rFonts w:ascii="Times New Roman" w:hAnsi="Times New Roman"/>
                <w:sz w:val="24"/>
              </w:rPr>
              <w:t>3235,9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4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  <w:r>
              <w:rPr>
                <w:rFonts w:ascii="Times New Roman" w:hAnsi="Times New Roman"/>
                <w:sz w:val="24"/>
              </w:rPr>
              <w:t xml:space="preserve">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руб.,</w:t>
            </w:r>
          </w:p>
          <w:p w14:paraId="5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  <w:r>
              <w:rPr>
                <w:rFonts w:ascii="Times New Roman" w:hAnsi="Times New Roman"/>
                <w:sz w:val="24"/>
              </w:rPr>
              <w:t xml:space="preserve">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5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14:paraId="52000000">
            <w:pPr>
              <w:pStyle w:val="Style_2"/>
              <w:rPr>
                <w:rFonts w:ascii="Times New Roman" w:hAnsi="Times New Roman"/>
                <w:sz w:val="24"/>
              </w:rPr>
            </w:pPr>
          </w:p>
          <w:p w14:paraId="5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за счет </w:t>
            </w:r>
            <w:r>
              <w:rPr>
                <w:rFonts w:ascii="Times New Roman" w:hAnsi="Times New Roman"/>
                <w:sz w:val="24"/>
              </w:rPr>
              <w:t>иных МБТ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руб., </w:t>
            </w:r>
          </w:p>
          <w:p w14:paraId="5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14:paraId="5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-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5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5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5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2028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руб.,</w:t>
            </w:r>
          </w:p>
          <w:p w14:paraId="5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2029 г. -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руб.;</w:t>
            </w:r>
          </w:p>
          <w:p w14:paraId="5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тыс. руб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type="dxa" w:w="6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рисков развития заболеваний, раннее выявление имеющихся заболеваний посредством ежегодног</w:t>
            </w:r>
            <w:r>
              <w:rPr>
                <w:rFonts w:ascii="Times New Roman" w:hAnsi="Times New Roman"/>
                <w:sz w:val="24"/>
              </w:rPr>
              <w:t xml:space="preserve">о проведения диспансеризации Главы и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муниципальных служащих (в среднем</w:t>
            </w:r>
            <w:r>
              <w:rPr>
                <w:rFonts w:ascii="Times New Roman" w:hAnsi="Times New Roman"/>
                <w:sz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5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антивирусная защита автоматизированных рабочих мест.</w:t>
            </w:r>
          </w:p>
          <w:p w14:paraId="5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муниципа</w:t>
            </w:r>
            <w:r>
              <w:rPr>
                <w:rFonts w:ascii="Times New Roman" w:hAnsi="Times New Roman"/>
                <w:sz w:val="24"/>
              </w:rPr>
              <w:t>льных услуг, предоставляемых  Администрацией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 xml:space="preserve">, в отношении которых проводится мониторинг качества услуг, в общем количестве муниципальных услуг </w:t>
            </w:r>
            <w:r>
              <w:rPr>
                <w:rFonts w:ascii="Times New Roman" w:hAnsi="Times New Roman"/>
                <w:sz w:val="24"/>
              </w:rPr>
              <w:t>100% 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законодательством.</w:t>
            </w:r>
          </w:p>
          <w:p w14:paraId="5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правовым</w:t>
            </w:r>
            <w:r>
              <w:rPr>
                <w:rFonts w:ascii="Times New Roman" w:hAnsi="Times New Roman"/>
                <w:sz w:val="24"/>
              </w:rPr>
              <w:t xml:space="preserve"> акт</w:t>
            </w:r>
            <w:r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 xml:space="preserve"> Плана</w:t>
            </w:r>
            <w:r>
              <w:rPr>
                <w:rFonts w:ascii="Times New Roman" w:hAnsi="Times New Roman"/>
                <w:sz w:val="24"/>
              </w:rPr>
              <w:t xml:space="preserve"> противодействия коррупции.</w:t>
            </w:r>
          </w:p>
        </w:tc>
      </w:tr>
    </w:tbl>
    <w:p w14:paraId="60000000">
      <w:pPr>
        <w:pStyle w:val="Style_2"/>
        <w:rPr>
          <w:rFonts w:ascii="Times New Roman" w:hAnsi="Times New Roman"/>
          <w:sz w:val="24"/>
        </w:rPr>
      </w:pPr>
    </w:p>
    <w:p w14:paraId="61000000">
      <w:pPr>
        <w:pStyle w:val="Style_2"/>
        <w:rPr>
          <w:rFonts w:ascii="Times New Roman" w:hAnsi="Times New Roman"/>
          <w:sz w:val="24"/>
        </w:rPr>
      </w:pPr>
    </w:p>
    <w:p w14:paraId="62000000">
      <w:pPr>
        <w:pStyle w:val="Style_2"/>
        <w:rPr>
          <w:rFonts w:ascii="Times New Roman" w:hAnsi="Times New Roman"/>
          <w:sz w:val="24"/>
        </w:rPr>
      </w:pPr>
    </w:p>
    <w:p w14:paraId="63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64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I. ХАРАКТЕРИСТИКА ТЕКУЩЕГО СОСТОЯНИЯ СФЕРЫ</w:t>
      </w:r>
    </w:p>
    <w:p w14:paraId="6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66000000">
      <w:pPr>
        <w:pStyle w:val="Style_2"/>
        <w:rPr>
          <w:rFonts w:ascii="Times New Roman" w:hAnsi="Times New Roman"/>
          <w:sz w:val="28"/>
        </w:rPr>
      </w:pPr>
    </w:p>
    <w:p w14:paraId="6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</w:t>
      </w:r>
      <w:r>
        <w:rPr>
          <w:rFonts w:ascii="Times New Roman" w:hAnsi="Times New Roman"/>
          <w:sz w:val="24"/>
        </w:rPr>
        <w:t>пальном образовании "Молотычевский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Фатежского района</w:t>
      </w:r>
      <w:r>
        <w:rPr>
          <w:rFonts w:ascii="Times New Roman" w:hAnsi="Times New Roman"/>
          <w:sz w:val="24"/>
        </w:rPr>
        <w:t xml:space="preserve"> Курской области</w:t>
      </w:r>
      <w:r>
        <w:rPr>
          <w:rFonts w:ascii="Times New Roman" w:hAnsi="Times New Roman"/>
          <w:sz w:val="24"/>
        </w:rPr>
        <w:t xml:space="preserve">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14:paraId="6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2019</w:t>
      </w:r>
      <w:r>
        <w:rPr>
          <w:rFonts w:ascii="Times New Roman" w:hAnsi="Times New Roman"/>
          <w:sz w:val="24"/>
        </w:rPr>
        <w:t xml:space="preserve"> года реализуется муниципальная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"consultantplus://offline/ref=95A8B5D0F38EFFA23E6DA2FC74DB69595F98376589B522163478972F57B4F34CB59DF3E5A3B136424C9D493323C9E6A56A73ED1F40E35FB6C5B437M931G"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"Развитие муниципальной служб</w:t>
      </w:r>
      <w:r>
        <w:rPr>
          <w:rFonts w:ascii="Times New Roman" w:hAnsi="Times New Roman"/>
          <w:sz w:val="24"/>
        </w:rPr>
        <w:t>ы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Молотычевском</w:t>
      </w:r>
      <w:r>
        <w:rPr>
          <w:rFonts w:ascii="Times New Roman" w:hAnsi="Times New Roman"/>
          <w:b w:val="0"/>
          <w:sz w:val="24"/>
        </w:rPr>
        <w:t xml:space="preserve"> сельсовете</w:t>
      </w:r>
      <w:r>
        <w:rPr>
          <w:rFonts w:ascii="Arial" w:hAnsi="Arial"/>
          <w:b w:val="1"/>
        </w:rPr>
        <w:t xml:space="preserve"> </w:t>
      </w:r>
      <w:r>
        <w:rPr>
          <w:rFonts w:ascii="Times New Roman" w:hAnsi="Times New Roman"/>
          <w:sz w:val="24"/>
        </w:rPr>
        <w:t xml:space="preserve"> Фатежского района Курской области</w:t>
      </w:r>
      <w:r>
        <w:rPr>
          <w:rFonts w:ascii="Times New Roman" w:hAnsi="Times New Roman"/>
          <w:sz w:val="24"/>
        </w:rPr>
        <w:t>".</w:t>
      </w:r>
    </w:p>
    <w:p w14:paraId="6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муниципальной службы в муницип</w:t>
      </w:r>
      <w:r>
        <w:rPr>
          <w:rFonts w:ascii="Times New Roman" w:hAnsi="Times New Roman"/>
          <w:sz w:val="24"/>
        </w:rPr>
        <w:t xml:space="preserve">альном образовании </w:t>
      </w:r>
      <w:r>
        <w:rPr>
          <w:rFonts w:ascii="Times New Roman" w:hAnsi="Times New Roman"/>
          <w:sz w:val="24"/>
        </w:rPr>
        <w:t>"Молотычевский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Курской области</w:t>
      </w:r>
      <w:r>
        <w:rPr>
          <w:rFonts w:ascii="Times New Roman" w:hAnsi="Times New Roman"/>
          <w:sz w:val="24"/>
        </w:rPr>
        <w:t xml:space="preserve"> осуществляется в соответствии с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"consultantplus://offline/ref=95A8B5D0F38EFFA23E6DBCF162B733555B9B6A6D8CB42D476127CC7200BDF91BE0D2F2ABE7B529424D854D362AM93FG"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02.03.2007 N 25-ФЗ "О муниципальной службе в Российской Федерации",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"consultantplus://offline/ref=95A8B5D0F38EFFA23E6DA2FC74DB69595F98376587B42E103C78972F57B4F34CB59DF3F7A3E93A4247854F35369FB7E3M33DG"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Курской области от 13.06.2007 N 60-ЗКО "О муниципальной службе в Курской области".</w:t>
      </w:r>
    </w:p>
    <w:p w14:paraId="6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Сложилась система правового регулирования, отвечающая задачам развития муниципальной службы,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</w:t>
      </w:r>
      <w:r>
        <w:rPr>
          <w:rFonts w:ascii="Times New Roman" w:hAnsi="Times New Roman"/>
          <w:sz w:val="24"/>
        </w:rPr>
        <w:t xml:space="preserve">реестре муниципальных служащих </w:t>
      </w:r>
      <w:r>
        <w:rPr>
          <w:rFonts w:ascii="Times New Roman" w:hAnsi="Times New Roman"/>
          <w:sz w:val="24"/>
        </w:rPr>
        <w:t>и другие нормативные правовые акты.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теоретической подготовки и информационного обеспечения муниципальных служащих путем организации учебы.</w:t>
      </w:r>
    </w:p>
    <w:p w14:paraId="6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численность муниципальных служащих в муниципальном образовании </w:t>
      </w:r>
      <w:r>
        <w:rPr>
          <w:rFonts w:ascii="Times New Roman" w:hAnsi="Times New Roman"/>
          <w:sz w:val="24"/>
        </w:rPr>
        <w:t>"Молотычевский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" Фатежского района </w:t>
      </w:r>
      <w:r>
        <w:rPr>
          <w:rFonts w:ascii="Times New Roman" w:hAnsi="Times New Roman"/>
          <w:sz w:val="24"/>
        </w:rPr>
        <w:t xml:space="preserve"> Курской области на 1 января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составляла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6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Качественный состав муниципальных служащих характеризуется следующими показателями:</w:t>
      </w:r>
    </w:p>
    <w:p w14:paraId="6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лиц, имеющих высшее образов</w:t>
      </w:r>
      <w:r>
        <w:rPr>
          <w:rFonts w:ascii="Times New Roman" w:hAnsi="Times New Roman"/>
          <w:sz w:val="24"/>
        </w:rPr>
        <w:t xml:space="preserve">ание, составляет </w:t>
      </w:r>
      <w:r>
        <w:rPr>
          <w:rFonts w:ascii="Times New Roman" w:hAnsi="Times New Roman"/>
          <w:sz w:val="24"/>
        </w:rPr>
        <w:t>75</w:t>
      </w:r>
      <w:r>
        <w:rPr>
          <w:rFonts w:ascii="Times New Roman" w:hAnsi="Times New Roman"/>
          <w:sz w:val="24"/>
        </w:rPr>
        <w:t xml:space="preserve">%, </w:t>
      </w:r>
    </w:p>
    <w:p w14:paraId="6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Среди муниципальных служащих преобладают женщины -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0%.</w:t>
      </w:r>
    </w:p>
    <w:p w14:paraId="6F000000">
      <w:pPr>
        <w:pStyle w:val="Style_2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Возрастной состав муниципальных служащих составляю</w:t>
      </w:r>
      <w:r>
        <w:rPr>
          <w:rFonts w:ascii="Times New Roman" w:hAnsi="Times New Roman"/>
          <w:color w:val="000000"/>
          <w:sz w:val="24"/>
        </w:rPr>
        <w:t>т лица в возрасте</w:t>
      </w:r>
    </w:p>
    <w:p w14:paraId="70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от 30 до 40 лет - 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%; от 40 до 50 лет – 5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 xml:space="preserve">%; </w:t>
      </w:r>
      <w:r>
        <w:rPr>
          <w:rFonts w:ascii="Times New Roman" w:hAnsi="Times New Roman"/>
          <w:color w:val="000000"/>
          <w:sz w:val="24"/>
        </w:rPr>
        <w:t>от 50 до 65 лет - 50</w:t>
      </w:r>
      <w:r>
        <w:rPr>
          <w:rFonts w:ascii="Times New Roman" w:hAnsi="Times New Roman"/>
          <w:color w:val="000000"/>
          <w:sz w:val="24"/>
        </w:rPr>
        <w:t>%;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муниципальных служащих имеют муниципальный стаж работы свыше 1</w:t>
      </w:r>
      <w:r>
        <w:rPr>
          <w:rFonts w:ascii="Times New Roman" w:hAnsi="Times New Roman"/>
          <w:color w:val="000000"/>
          <w:sz w:val="24"/>
        </w:rPr>
        <w:t>5 лет, от 1 года до 5 лет - 25</w:t>
      </w:r>
      <w:r>
        <w:rPr>
          <w:rFonts w:ascii="Times New Roman" w:hAnsi="Times New Roman"/>
          <w:color w:val="000000"/>
          <w:sz w:val="24"/>
        </w:rPr>
        <w:t>%,</w:t>
      </w:r>
      <w:r>
        <w:rPr>
          <w:rFonts w:ascii="Times New Roman" w:hAnsi="Times New Roman"/>
          <w:color w:val="000000"/>
          <w:sz w:val="24"/>
        </w:rPr>
        <w:t xml:space="preserve"> от 5 до 15 лет - 75</w:t>
      </w:r>
      <w:r>
        <w:rPr>
          <w:rFonts w:ascii="Times New Roman" w:hAnsi="Times New Roman"/>
          <w:color w:val="000000"/>
          <w:sz w:val="24"/>
        </w:rPr>
        <w:t>%, не имею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 стажа муниципальной службы 0</w:t>
      </w:r>
      <w:r>
        <w:rPr>
          <w:rFonts w:ascii="Times New Roman" w:hAnsi="Times New Roman"/>
          <w:color w:val="000000"/>
          <w:sz w:val="24"/>
        </w:rPr>
        <w:t xml:space="preserve">% муниципальных служащих. </w:t>
      </w:r>
      <w:r>
        <w:rPr>
          <w:rFonts w:ascii="Times New Roman" w:hAnsi="Times New Roman"/>
          <w:sz w:val="24"/>
        </w:rPr>
        <w:t>Следовательно, можно говорить о наличии в органах местн</w:t>
      </w:r>
      <w:r>
        <w:rPr>
          <w:rFonts w:ascii="Times New Roman" w:hAnsi="Times New Roman"/>
          <w:sz w:val="24"/>
        </w:rPr>
        <w:t>ого самоуправления Молотычевский</w:t>
      </w:r>
      <w:r>
        <w:rPr>
          <w:rFonts w:ascii="Times New Roman" w:hAnsi="Times New Roman"/>
          <w:sz w:val="24"/>
        </w:rPr>
        <w:t xml:space="preserve"> сельсовет </w:t>
      </w:r>
      <w:r>
        <w:rPr>
          <w:rFonts w:ascii="Times New Roman" w:hAnsi="Times New Roman"/>
          <w:sz w:val="24"/>
        </w:rPr>
        <w:t>Фатежском районе Курской области</w:t>
      </w:r>
      <w:r>
        <w:rPr>
          <w:rFonts w:ascii="Times New Roman" w:hAnsi="Times New Roman"/>
          <w:sz w:val="24"/>
        </w:rPr>
        <w:t xml:space="preserve"> преобладающей группы специалистов с большим опытом работы (свыше 15 лет) на муниципальной службе.</w:t>
      </w:r>
    </w:p>
    <w:p w14:paraId="7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14:paraId="7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проведенных аттестаций муниципальны</w:t>
      </w:r>
      <w:r>
        <w:rPr>
          <w:rFonts w:ascii="Times New Roman" w:hAnsi="Times New Roman"/>
          <w:sz w:val="24"/>
        </w:rPr>
        <w:t>х служащих за период 2019 - 2024</w:t>
      </w:r>
      <w:r>
        <w:rPr>
          <w:rFonts w:ascii="Times New Roman" w:hAnsi="Times New Roman"/>
          <w:sz w:val="24"/>
        </w:rPr>
        <w:t xml:space="preserve"> годов аттестационной комиссией вынесены решения о том, что все муниципальные служащие, проходившие аттестацию, соответствуют замещаемой должности муниципальной службы.</w:t>
      </w:r>
    </w:p>
    <w:p w14:paraId="7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Созданы необходимые условия для профессионального развития муниципальных служащих. Все муниципальные служащие обеспечены телематическими услугами.</w:t>
      </w:r>
    </w:p>
    <w:p w14:paraId="7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Одной из обязанностей муниципального служащего, установленных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"consultantplus://offline/ref=95A8B5D0F38EFFA23E6DBCF162B733555B9B6A6D8CB42D476127CC7200BDF91BF2D2AAA7E7BC374546901B676CC8BAE13660ED1540E15CAAMC35G"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ст. 12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02.03.2007 N 25-ФЗ "О муниципальной службе в Российской Федерации", является поддержание уровня квалификации, необходимого для надлежащего исполнения должностных обязанностей.</w:t>
      </w:r>
    </w:p>
    <w:p w14:paraId="7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задач развития</w:t>
      </w:r>
      <w:r>
        <w:rPr>
          <w:rFonts w:ascii="Times New Roman" w:hAnsi="Times New Roman"/>
          <w:sz w:val="24"/>
        </w:rPr>
        <w:t xml:space="preserve"> муниципальной службы должно осуществляться посредством единой программы, которая позволит комплексно подойти к решению данных вопросов.</w:t>
      </w:r>
    </w:p>
    <w:p w14:paraId="7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78000000">
      <w:pPr>
        <w:pStyle w:val="Style_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</w:t>
      </w:r>
    </w:p>
    <w:p w14:paraId="79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текущего состояния электронно-вычислительной техникии оргтехники</w:t>
      </w:r>
    </w:p>
    <w:p w14:paraId="7A000000">
      <w:pPr>
        <w:pStyle w:val="Style_2"/>
        <w:rPr>
          <w:rFonts w:ascii="Times New Roman" w:hAnsi="Times New Roman"/>
          <w:sz w:val="28"/>
        </w:rPr>
      </w:pPr>
    </w:p>
    <w:p w14:paraId="7B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86"/>
        <w:gridCol w:w="1295"/>
        <w:gridCol w:w="1183"/>
        <w:gridCol w:w="1183"/>
        <w:gridCol w:w="1709"/>
        <w:gridCol w:w="1499"/>
      </w:tblGrid>
      <w:tr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изделий ЭВТ (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"consultantplus://offline/ref=95A8B5D0F38EFFA23E6DBCF162B733555C93696C8CB12D476127CC7200BDF91BE0D2F2ABE7B529424D854D362AM93FG"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ОКОФ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143020000, 320262013), шт.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стоимость изделий ЭВТ, тыс. руб.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Остаточная стоимость изделий ЭВТ, тыс. руб.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изделий ЭВТ с истекшим сроком полезного использования, шт.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изделий ЭВТ с истекшим сроком полезного использования, %</w:t>
            </w:r>
          </w:p>
        </w:tc>
      </w:tr>
      <w:tr>
        <w:trPr>
          <w:trHeight w:hRule="atLeast" w:val="259"/>
        </w:trPr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Молотычевского</w:t>
            </w:r>
            <w:r>
              <w:rPr>
                <w:rFonts w:ascii="Times New Roman" w:hAnsi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</w:tbl>
    <w:p w14:paraId="9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4"/>
        </w:rPr>
        <w:t>целью обеспечения доступности, открытости и прозрачности решений и де</w:t>
      </w:r>
      <w:r>
        <w:rPr>
          <w:rFonts w:ascii="Times New Roman" w:hAnsi="Times New Roman"/>
          <w:sz w:val="24"/>
        </w:rPr>
        <w:t xml:space="preserve">йствий публичной власти </w:t>
      </w:r>
      <w:r>
        <w:rPr>
          <w:rFonts w:ascii="Times New Roman" w:hAnsi="Times New Roman"/>
          <w:sz w:val="24"/>
        </w:rPr>
        <w:t>инфо</w:t>
      </w:r>
      <w:r>
        <w:rPr>
          <w:rFonts w:ascii="Times New Roman" w:hAnsi="Times New Roman"/>
          <w:sz w:val="24"/>
        </w:rPr>
        <w:t>рмирование жителей</w:t>
      </w:r>
      <w:r>
        <w:rPr>
          <w:rFonts w:ascii="Times New Roman" w:hAnsi="Times New Roman"/>
          <w:sz w:val="24"/>
        </w:rPr>
        <w:t xml:space="preserve"> о деятельн</w:t>
      </w:r>
      <w:r>
        <w:rPr>
          <w:rFonts w:ascii="Times New Roman" w:hAnsi="Times New Roman"/>
          <w:sz w:val="24"/>
        </w:rPr>
        <w:t>ости 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: размещается ежедневная информация</w:t>
      </w:r>
      <w:r>
        <w:rPr>
          <w:rFonts w:ascii="Times New Roman" w:hAnsi="Times New Roman"/>
          <w:sz w:val="24"/>
        </w:rPr>
        <w:t xml:space="preserve"> на официальном интернет-сайте.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более широкого информирования общественно</w:t>
      </w:r>
      <w:r>
        <w:rPr>
          <w:rFonts w:ascii="Times New Roman" w:hAnsi="Times New Roman"/>
          <w:sz w:val="24"/>
        </w:rPr>
        <w:t>сти в газете "Фатежские будни</w:t>
      </w:r>
      <w:r>
        <w:rPr>
          <w:rFonts w:ascii="Times New Roman" w:hAnsi="Times New Roman"/>
          <w:sz w:val="24"/>
        </w:rPr>
        <w:t>" обеспечивается публикация информации о деятельности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во всех сферах жизни</w:t>
      </w:r>
      <w:r>
        <w:rPr>
          <w:rFonts w:ascii="Times New Roman" w:hAnsi="Times New Roman"/>
          <w:sz w:val="24"/>
        </w:rPr>
        <w:t xml:space="preserve"> сельсовета</w:t>
      </w:r>
      <w:r>
        <w:rPr>
          <w:rFonts w:ascii="Times New Roman" w:hAnsi="Times New Roman"/>
          <w:sz w:val="24"/>
        </w:rPr>
        <w:t>, муниципаль</w:t>
      </w:r>
      <w:r>
        <w:rPr>
          <w:rFonts w:ascii="Times New Roman" w:hAnsi="Times New Roman"/>
          <w:sz w:val="24"/>
        </w:rPr>
        <w:t xml:space="preserve">ных правовых актов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, иных документов, подлежащих обнародованию.</w:t>
      </w:r>
    </w:p>
    <w:p w14:paraId="9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размещения оперативной информации о деятельнос</w:t>
      </w:r>
      <w:r>
        <w:rPr>
          <w:rFonts w:ascii="Times New Roman" w:hAnsi="Times New Roman"/>
          <w:sz w:val="24"/>
        </w:rPr>
        <w:t>ти Администрации Молотычевского сельсовета Фатежского района,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 с утвержденными Перечнями муниципальных услуг и контрольных функци</w:t>
      </w:r>
      <w:r>
        <w:rPr>
          <w:rFonts w:ascii="Times New Roman" w:hAnsi="Times New Roman"/>
          <w:sz w:val="24"/>
        </w:rPr>
        <w:t>й отраслевыми</w:t>
      </w:r>
      <w:r>
        <w:rPr>
          <w:rFonts w:ascii="Times New Roman" w:hAnsi="Times New Roman"/>
          <w:sz w:val="24"/>
        </w:rPr>
        <w:t xml:space="preserve"> орга</w:t>
      </w:r>
      <w:r>
        <w:rPr>
          <w:rFonts w:ascii="Times New Roman" w:hAnsi="Times New Roman"/>
          <w:sz w:val="24"/>
        </w:rPr>
        <w:t xml:space="preserve">нами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разработаны и утверждены постановлени</w:t>
      </w:r>
      <w:r>
        <w:rPr>
          <w:rFonts w:ascii="Times New Roman" w:hAnsi="Times New Roman"/>
          <w:sz w:val="24"/>
        </w:rPr>
        <w:t xml:space="preserve">ями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административных регламентов предоставления муниципальных услуг.</w:t>
      </w:r>
    </w:p>
    <w:p w14:paraId="9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обо всех муниципальных услугах (функциях) размещены в Реестре государственных и муниципальных услуг (функциях) Курской области. Ведется работа по актуализации сведений в реестре.</w:t>
      </w:r>
    </w:p>
    <w:p w14:paraId="9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приоритетных направлений работы, обеспечивающей повышение качества и доступности предоставления муниципальных услуг, является п</w:t>
      </w:r>
      <w:r>
        <w:rPr>
          <w:rFonts w:ascii="Times New Roman" w:hAnsi="Times New Roman"/>
          <w:sz w:val="24"/>
        </w:rPr>
        <w:t xml:space="preserve">редоставление услуг на базе АУ КО </w:t>
      </w:r>
      <w:r>
        <w:rPr>
          <w:rFonts w:ascii="Times New Roman" w:hAnsi="Times New Roman"/>
          <w:sz w:val="24"/>
        </w:rPr>
        <w:t xml:space="preserve">"Многофункциональный центр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предоставлени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государственных и муницип</w:t>
      </w:r>
      <w:r>
        <w:rPr>
          <w:rFonts w:ascii="Times New Roman" w:hAnsi="Times New Roman"/>
          <w:sz w:val="24"/>
        </w:rPr>
        <w:t>альных услуг" и далее (АУ КО</w:t>
      </w:r>
      <w:r>
        <w:rPr>
          <w:rFonts w:ascii="Times New Roman" w:hAnsi="Times New Roman"/>
          <w:sz w:val="24"/>
        </w:rPr>
        <w:t xml:space="preserve"> МФЦ) в режиме "одного окна"</w:t>
      </w:r>
      <w:r>
        <w:rPr>
          <w:rFonts w:ascii="Times New Roman" w:hAnsi="Times New Roman"/>
          <w:sz w:val="24"/>
        </w:rPr>
        <w:t>. Администрацией 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 xml:space="preserve">Фатежского района  </w:t>
      </w:r>
      <w:r>
        <w:rPr>
          <w:rFonts w:ascii="Times New Roman" w:hAnsi="Times New Roman"/>
          <w:sz w:val="24"/>
        </w:rPr>
        <w:t>заключен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Соглашени</w:t>
      </w:r>
      <w:r>
        <w:rPr>
          <w:rFonts w:ascii="Times New Roman" w:hAnsi="Times New Roman"/>
          <w:sz w:val="24"/>
        </w:rPr>
        <w:t>е о взаимодействии с АУ КО</w:t>
      </w:r>
      <w:r>
        <w:rPr>
          <w:rFonts w:ascii="Times New Roman" w:hAnsi="Times New Roman"/>
          <w:sz w:val="24"/>
        </w:rPr>
        <w:t xml:space="preserve"> "МФЦ". </w:t>
      </w:r>
    </w:p>
    <w:p w14:paraId="9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информационно-телекоммуникационных технологий позволило органам местного самоуправления широко использовать их для повышения качества предоставляемых услуг наряду с развитием МФЦ.</w:t>
      </w:r>
    </w:p>
    <w:p w14:paraId="9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государственных и муниципальных услуг в электронной форме и доля граждан, использующих такой механизм получения услуг, стали одними из ключевых показателей, обеспечение которых в целях совершенствования системы управления отражено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"consultantplus://offline/ref=95A8B5D0F38EFFA23E6DBCF162B733555991606B8DB62D476127CC7200BDF91BE0D2F2ABE7B529424D854D362AM93FG"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Указе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Президента РФ от 07.05.2012 N 601.</w:t>
      </w:r>
    </w:p>
    <w:p w14:paraId="9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Планируется обеспечение достижения показателя "Доля оказываемых услуг в электронном виде к общему объему оказываемы</w:t>
      </w:r>
      <w:r>
        <w:rPr>
          <w:rFonts w:ascii="Times New Roman" w:hAnsi="Times New Roman"/>
          <w:sz w:val="24"/>
        </w:rPr>
        <w:t>х услуг" к концу 2024</w:t>
      </w:r>
      <w:r>
        <w:rPr>
          <w:rFonts w:ascii="Times New Roman" w:hAnsi="Times New Roman"/>
          <w:sz w:val="24"/>
        </w:rPr>
        <w:t xml:space="preserve"> года не менее 90</w:t>
      </w:r>
      <w:r>
        <w:rPr>
          <w:rFonts w:ascii="Times New Roman" w:hAnsi="Times New Roman"/>
          <w:sz w:val="24"/>
        </w:rPr>
        <w:t>%.</w:t>
      </w:r>
    </w:p>
    <w:p w14:paraId="9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увеличения доли услуг в электронной форме, оказываемых посредством Единого портала государственных и муниципальных услуг и регионального порта</w:t>
      </w:r>
      <w:r>
        <w:rPr>
          <w:rFonts w:ascii="Times New Roman" w:hAnsi="Times New Roman"/>
          <w:sz w:val="24"/>
        </w:rPr>
        <w:t xml:space="preserve">ла, в </w:t>
      </w:r>
      <w:r>
        <w:rPr>
          <w:rFonts w:ascii="Times New Roman" w:hAnsi="Times New Roman"/>
          <w:sz w:val="24"/>
        </w:rPr>
        <w:t xml:space="preserve">  Администрации Молотычевского сельсовета </w:t>
      </w:r>
      <w:r>
        <w:rPr>
          <w:rFonts w:ascii="Times New Roman" w:hAnsi="Times New Roman"/>
          <w:sz w:val="24"/>
        </w:rPr>
        <w:t xml:space="preserve">Фатежском районе  создано </w:t>
      </w:r>
      <w:r>
        <w:rPr>
          <w:rFonts w:ascii="Times New Roman" w:hAnsi="Times New Roman"/>
          <w:sz w:val="24"/>
        </w:rPr>
        <w:t xml:space="preserve"> обслуживание населения и регистрация в единой системе иденти</w:t>
      </w:r>
      <w:r>
        <w:rPr>
          <w:rFonts w:ascii="Times New Roman" w:hAnsi="Times New Roman"/>
          <w:sz w:val="24"/>
        </w:rPr>
        <w:t>фикации и аутентификации (ЕСИА)</w:t>
      </w:r>
      <w:r>
        <w:rPr>
          <w:rFonts w:ascii="Times New Roman" w:hAnsi="Times New Roman"/>
          <w:sz w:val="24"/>
        </w:rPr>
        <w:t>.</w:t>
      </w:r>
    </w:p>
    <w:p w14:paraId="9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полученных результатов в сравнении с результатами предшествующего мониторинга показал, что количество граждан, обратившихся за предоставлением муниципальных услуг через Единый портал государственных и муниципальных услуг, значительно увеличилось, можно также отметить сокращение сроков ожидания в очереди при подаче документов, соблюдаются стандарты предоставления услуг, отмечена вежливость сотрудников.</w:t>
      </w:r>
    </w:p>
    <w:p w14:paraId="9D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9E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II. ЦЕЛЬ И ЗАДАЧИ МУНИЦИПАЛЬНОЙ ПРОГРАММЫ,</w:t>
      </w:r>
    </w:p>
    <w:p w14:paraId="9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ЕЕ РЕАЛИЗАЦИИ</w:t>
      </w:r>
    </w:p>
    <w:p w14:paraId="A0000000">
      <w:pPr>
        <w:pStyle w:val="Style_2"/>
        <w:rPr>
          <w:rFonts w:ascii="Times New Roman" w:hAnsi="Times New Roman"/>
          <w:sz w:val="28"/>
        </w:rPr>
      </w:pPr>
    </w:p>
    <w:p w14:paraId="A1000000">
      <w:pPr>
        <w:pStyle w:val="Style_2"/>
        <w:ind w:firstLine="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и задачи Программы сформированы на основании:</w:t>
      </w:r>
    </w:p>
    <w:p w14:paraId="A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"consultantplus://offline/ref=95A8B5D0F38EFFA23E6DBCF162B733555C936C608DB22D476127CC7200BDF91BE0D2F2ABE7B529424D854D362AM93FG"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A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"consultantplus://offline/ref=95A8B5D0F38EFFA23E6DBCF162B733555B9B6A6D8CB42D476127CC7200BDF91BE0D2F2ABE7B529424D854D362AM93FG"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02.03.2007 N 25-ФЗ "О муниципальной службе в Российской Федерации";</w:t>
      </w:r>
    </w:p>
    <w:p w14:paraId="A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"consultantplus://offline/ref=95A8B5D0F38EFFA23E6DBCF162B733555B9B606987B32D476127CC7200BDF91BE0D2F2ABE7B529424D854D362AM93FG"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27.07.2006 N 152-ФЗ "О персональных данных";</w:t>
      </w:r>
    </w:p>
    <w:p w14:paraId="A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"consultantplus://offline/ref=95A8B5D0F38EFFA23E6DBCF162B733555B9B616F8EB82D476127CC7200BDF91BE0D2F2ABE7B529424D854D362AM93FG"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 w14:paraId="A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"consultantplus://offline/ref=95A8B5D0F38EFFA23E6DBCF162B733555B946B608BB62D476127CC7200BDF91BE0D2F2ABE7B529424D854D362AM93FG"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19.05.1995 N 82-ФЗ "Об общественных объединениях";</w:t>
      </w:r>
    </w:p>
    <w:p w14:paraId="A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"consultantplus://offline/ref=95A8B5D0F38EFFA23E6DBCF162B733555B9B60618DB22D476127CC7200BDF91BE0D2F2ABE7B529424D854D362AM93FG"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12.01.1996 N 7-ФЗ "О некоммерческих организациях";</w:t>
      </w:r>
    </w:p>
    <w:p w14:paraId="A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"consultantplus://offline/ref=95A8B5D0F38EFFA23E6DBCF162B733555B94696A8EB52D476127CC7200BDF91BE0D2F2ABE7B529424D854D362AM93FG"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26.07.2017 N 179-ФЗ "Об основах приграничного сотрудничества";</w:t>
      </w:r>
    </w:p>
    <w:p w14:paraId="A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"consultantplus://offline/ref=95A8B5D0F38EFFA23E6DBCF162B733555A926F6B88B32D476127CC7200BDF91BE0D2F2ABE7B529424D854D362AM93FG"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Указа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Президента РФ от 09.05.2017 N 203 "О Стратегии развития информационного общества в Российской Федерации на 2017 - 2030 годы";</w:t>
      </w:r>
    </w:p>
    <w:p w14:paraId="A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"consultantplus://offline/ref=95A8B5D0F38EFFA23E6DBCF162B733555B9661688CB62D476127CC7200BDF91BE0D2F2ABE7B529424D854D362AM93FG"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Указа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Президента РФ от 07.05.2018 N 204 "О национальных целях и стратегических задачах развития Российской Федерации на период до 2024 года";</w:t>
      </w:r>
    </w:p>
    <w:p w14:paraId="A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"consultantplus://offline/ref=95A8B5D0F38EFFA23E6DBCF162B733555991606B8DB62D476127CC7200BDF91BE0D2F2ABE7B529424D854D362AM93FG"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Указа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Президента РФ от 07.05.2012 N 601 "Об основных направлениях совершенствования системы государственного управления";</w:t>
      </w:r>
    </w:p>
    <w:p w14:paraId="A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"consultantplus://offline/ref=95A8B5D0F38EFFA23E6DBCF162B733555093696A86BB704D697EC07007B2A61EF5C3AAA6EEA2374150994F34M23AG"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14:paraId="A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"consultantplus://offline/ref=95A8B5D0F38EFFA23E6DBCF162B7335559906E6B8BB62D476127CC7200BDF91BE0D2F2ABE7B529424D854D362AM93FG"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РФ от 01.11.2012 N 1119 "Об утверждении требований к защите персональных данных при их обработке в информационных системах персональных данных";</w:t>
      </w:r>
    </w:p>
    <w:p w14:paraId="A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"consultantplus://offline/ref=95A8B5D0F38EFFA23E6DBCF162B733555B916B608DB02D476127CC7200BDF91BE0D2F2ABE7B529424D854D362AM93FG"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Правительства РФ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органами";</w:t>
      </w:r>
    </w:p>
    <w:p w14:paraId="A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"consultantplus://offline/ref=95A8B5D0F38EFFA23E6DBCF162B7335559956E6088B22D476127CC7200BDF91BE0D2F2ABE7B529424D854D362AM93FG"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приказа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ФСБ России от 10.07.2014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защищенности";</w:t>
      </w:r>
    </w:p>
    <w:p w14:paraId="B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"consultantplus://offline/ref=95A8B5D0F38EFFA23E6DBCF162B733555B966F608BB92D476127CC7200BDF91BE0D2F2ABE7B529424D854D362AM93FG"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приказа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Федеральной службы по техническому и экспертному контролю от 18.02.2013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</w:p>
    <w:p w14:paraId="B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"consultantplus://offline/ref=95A8B5D0F38EFFA23E6DA2FC74DB69595F98376587B42E103C78972F57B4F34CB59DF3F7A3E93A4247854F35369FB7E3M33DG"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Курской области от 13.06.2007 N 60-ЗКО "О муниципальной службе в Курской области";</w:t>
      </w:r>
    </w:p>
    <w:p w14:paraId="B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"consultantplus://offline/ref=95A8B5D0F38EFFA23E6DA2FC74DB69595F98376587B620173978972F57B4F34CB59DF3F7A3E93A4247854F35369FB7E3M33DG"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Курской области от 18.05.2015 N 282-па "О порядке проведения мониторинга качества предоставления государственных и муниципальных услуг в Курской области";</w:t>
      </w:r>
    </w:p>
    <w:p w14:paraId="B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"consultantplus://offline/ref=95A8B5D0F38EFFA23E6DA2FC74DB69595F98376587B322133878972F57B4F34CB59DF3F7A3E93A4247854F35369FB7E3M33DG"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Устава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муниципального образования «Молотычевского</w:t>
      </w:r>
      <w:r>
        <w:rPr>
          <w:rFonts w:ascii="Times New Roman" w:hAnsi="Times New Roman"/>
          <w:sz w:val="24"/>
        </w:rPr>
        <w:t xml:space="preserve"> сельского поселения Фатежского муниципального района </w:t>
      </w:r>
      <w:r>
        <w:rPr>
          <w:rFonts w:ascii="Times New Roman" w:hAnsi="Times New Roman"/>
          <w:sz w:val="24"/>
        </w:rPr>
        <w:t>Курской области</w:t>
      </w:r>
      <w:r>
        <w:rPr>
          <w:rFonts w:ascii="Times New Roman" w:hAnsi="Times New Roman"/>
          <w:sz w:val="24"/>
        </w:rPr>
        <w:t>;</w:t>
      </w:r>
    </w:p>
    <w:p w14:paraId="B4000000">
      <w:pPr>
        <w:pStyle w:val="Style_2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Постановление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color w:val="000000"/>
          <w:sz w:val="24"/>
        </w:rPr>
        <w:t xml:space="preserve"> от 30</w:t>
      </w:r>
      <w:r>
        <w:rPr>
          <w:rFonts w:ascii="Times New Roman" w:hAnsi="Times New Roman"/>
          <w:color w:val="000000"/>
          <w:sz w:val="24"/>
        </w:rPr>
        <w:t>.12</w:t>
      </w:r>
      <w:r>
        <w:rPr>
          <w:rFonts w:ascii="Times New Roman" w:hAnsi="Times New Roman"/>
          <w:color w:val="000000"/>
          <w:sz w:val="24"/>
        </w:rPr>
        <w:t>.2020</w:t>
      </w:r>
      <w:r>
        <w:rPr>
          <w:rFonts w:ascii="Times New Roman" w:hAnsi="Times New Roman"/>
          <w:color w:val="000000"/>
          <w:sz w:val="24"/>
        </w:rPr>
        <w:t xml:space="preserve"> N </w:t>
      </w:r>
      <w:r>
        <w:rPr>
          <w:rFonts w:ascii="Times New Roman" w:hAnsi="Times New Roman"/>
          <w:color w:val="000000"/>
          <w:sz w:val="24"/>
        </w:rPr>
        <w:t>63</w:t>
      </w:r>
      <w:r>
        <w:rPr>
          <w:rFonts w:ascii="Times New Roman" w:hAnsi="Times New Roman"/>
          <w:color w:val="000000"/>
          <w:sz w:val="24"/>
        </w:rPr>
        <w:t xml:space="preserve"> "О</w:t>
      </w:r>
      <w:r>
        <w:rPr>
          <w:rFonts w:ascii="Times New Roman" w:hAnsi="Times New Roman"/>
          <w:color w:val="000000"/>
          <w:sz w:val="24"/>
        </w:rPr>
        <w:t xml:space="preserve"> перечне муниципальных услуг, предоставляемых ор</w:t>
      </w:r>
      <w:r>
        <w:rPr>
          <w:rFonts w:ascii="Times New Roman" w:hAnsi="Times New Roman"/>
          <w:color w:val="000000"/>
          <w:sz w:val="24"/>
        </w:rPr>
        <w:t>ганами местного самоуправления Администрации Молотычевского сельсовета Фатежского района</w:t>
      </w:r>
      <w:r>
        <w:rPr>
          <w:rFonts w:ascii="Times New Roman" w:hAnsi="Times New Roman"/>
          <w:color w:val="000000"/>
          <w:sz w:val="24"/>
        </w:rPr>
        <w:t>"</w:t>
      </w:r>
      <w:r>
        <w:rPr>
          <w:rFonts w:ascii="Times New Roman" w:hAnsi="Times New Roman"/>
          <w:color w:val="000000"/>
          <w:sz w:val="24"/>
        </w:rPr>
        <w:t>.</w:t>
      </w:r>
    </w:p>
    <w:p w14:paraId="B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Программы является совершенствование системы муниципального управления.</w:t>
      </w:r>
    </w:p>
    <w:p w14:paraId="B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предусматривается решение следующих задач:</w:t>
      </w:r>
    </w:p>
    <w:p w14:paraId="B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создание условий для развития муниципальной службы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B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развитие информационно-телекоммуникационных технологий в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B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повышение уровня информационной открытости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B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обеспечение потребности населения в предоставлении муниципальных услуг;</w:t>
      </w:r>
    </w:p>
    <w:p w14:paraId="B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развитие институтов гражданского общества;</w:t>
      </w:r>
    </w:p>
    <w:p w14:paraId="B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развитие антикоррупционных механизмов;</w:t>
      </w:r>
    </w:p>
    <w:p w14:paraId="B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обеспечение решения вопросов местного значения и исполнение делегированных полномочий.</w:t>
      </w:r>
    </w:p>
    <w:p w14:paraId="B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</w:t>
      </w:r>
      <w:r>
        <w:rPr>
          <w:rFonts w:ascii="Times New Roman" w:hAnsi="Times New Roman"/>
          <w:sz w:val="24"/>
        </w:rPr>
        <w:t>ограммы будут реализованы в 2025</w:t>
      </w:r>
      <w:r>
        <w:rPr>
          <w:rFonts w:ascii="Times New Roman" w:hAnsi="Times New Roman"/>
          <w:sz w:val="24"/>
        </w:rPr>
        <w:t xml:space="preserve"> - 20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годах в один этап.</w:t>
      </w:r>
    </w:p>
    <w:p w14:paraId="BF000000">
      <w:pPr>
        <w:pStyle w:val="Style_2"/>
        <w:rPr>
          <w:rFonts w:ascii="Times New Roman" w:hAnsi="Times New Roman"/>
          <w:sz w:val="28"/>
        </w:rPr>
      </w:pPr>
    </w:p>
    <w:p w14:paraId="C0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III. МЕРОПРИЯТИЯ МУНИЦИПАЛЬНОЙ ПРОГРАММЫ</w:t>
      </w:r>
    </w:p>
    <w:p w14:paraId="C1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C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реализуется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"P693"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перечнем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программных мероприятий, предусмотренных в приложении 1 к настоящей Программе.</w:t>
      </w:r>
    </w:p>
    <w:p w14:paraId="C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 муниципальной программы предусматривают комплекс взаимосвязанных мер, направленных на достижение цели муниципальной программы.</w:t>
      </w:r>
    </w:p>
    <w:p w14:paraId="C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и проведение аттестации муниципальных служащих;</w:t>
      </w:r>
    </w:p>
    <w:p w14:paraId="C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участия муниципальных служащих в областном конкурсе "Лучший муниципальный служащий";</w:t>
      </w:r>
    </w:p>
    <w:p w14:paraId="C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приобретение, утилизация, демонтаж, монтаж, установка, ремонт и обслуживание: сплит-систем, кондиционеров, систем вентиляции кондиционирования, систем охранного видеонаблюдения и систем с фиксацией температуры, брошюровочных машин, бумаго-сверлильного аппарата, машинки для подшивки архивных документов, настольных ламп (светильников), оборудования архивного переплета документов и прочего оборудования для ведения архивов и делопроизводства;</w:t>
      </w:r>
    </w:p>
    <w:p w14:paraId="C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проведения обязательных предварительных и периодических медицинских осмотров работников (1 раз в 2 года), ежегодная диспансеризация муниципальных служащих;</w:t>
      </w:r>
    </w:p>
    <w:p w14:paraId="C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проведения специальной оценки условий труда на рабочих местах;</w:t>
      </w:r>
    </w:p>
    <w:p w14:paraId="C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приобретение, ремонт мебели, предметов интерьера, экстерьера и др.;</w:t>
      </w:r>
    </w:p>
    <w:p w14:paraId="C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содержание помещений, занимаемых органами местного самоуправления (с коммунальными услугами и расходными материалами, приобретаемых для целей содержания помещений и прилегающих территорий, с оформлением помещений и другими материалами, и услугами закупаемыми в целях содержания помещений).</w:t>
      </w:r>
    </w:p>
    <w:p w14:paraId="C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Для решения задачи "Развитие информационно-телекомму</w:t>
      </w:r>
      <w:r>
        <w:rPr>
          <w:rFonts w:ascii="Times New Roman" w:hAnsi="Times New Roman"/>
          <w:sz w:val="24"/>
        </w:rPr>
        <w:t xml:space="preserve">никационных технологий в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" будет решаться путем реализации следующих мероприятий:</w:t>
      </w:r>
    </w:p>
    <w:p w14:paraId="C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приобретение программного продукта (антивирусная защита);</w:t>
      </w:r>
    </w:p>
    <w:p w14:paraId="C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аттестация объектов информатизации, обрабатывающих сведения, составляющие государственную тайну, оснащенных сертифицированными средствами защиты информации и аттестованных в соответствии с требованиями действующего законодательства в сфере защиты информации;</w:t>
      </w:r>
    </w:p>
    <w:p w14:paraId="C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аттестация объектов информатизации, обрабатывающих персональные данные, оснащенных сертифицированными средствами защиты информации и аттестованных в соответствии с требованиями действующего законодательства в сфере защиты информации;</w:t>
      </w:r>
    </w:p>
    <w:p w14:paraId="C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поддержка в актуальном состоянии нормативных правовых актов по вопросам информационной безопасности;</w:t>
      </w:r>
    </w:p>
    <w:p w14:paraId="D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приобретение, диагностирование и утилизация электронно-вычислительной техники (ЭВТ), телекоммуникационного оборудования;</w:t>
      </w:r>
    </w:p>
    <w:p w14:paraId="D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выполнение работ по ремонту и оказание услуг по техническому обслуживанию компьютерного, телекоммуникационного оборудования;</w:t>
      </w:r>
    </w:p>
    <w:p w14:paraId="D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приобретение современного программно-аппаратного комплекса для проведения заседаний, конференций, презентаций, обучающих семинаров; систем видеонаблюдения;</w:t>
      </w:r>
    </w:p>
    <w:p w14:paraId="D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Приобретение, установка отечественного программного обеспечения по категориям.</w:t>
      </w:r>
    </w:p>
    <w:p w14:paraId="D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Для решения задачи "Повышение уровня ин</w:t>
      </w:r>
      <w:r>
        <w:rPr>
          <w:rFonts w:ascii="Times New Roman" w:hAnsi="Times New Roman"/>
          <w:sz w:val="24"/>
        </w:rPr>
        <w:t xml:space="preserve">формационной открытости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" предусмотрены следующие мероприятия:</w:t>
      </w:r>
    </w:p>
    <w:p w14:paraId="D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функционирования официальных сайтов муниципального образования в информационно-коммуникационной сети "Интернет";</w:t>
      </w:r>
    </w:p>
    <w:p w14:paraId="D6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своевременная актуализация сведений о деятельности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D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в СМИ "прямых линий", "прямых эфиров", размещение информационных и фотоматериалов (сюжетов), интервью с руководителями муниципального образования;</w:t>
      </w:r>
    </w:p>
    <w:p w14:paraId="D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разработка и внедрение нового макета официального сайта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D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повышение уровня информационной открытости </w:t>
      </w:r>
      <w:r>
        <w:rPr>
          <w:rFonts w:ascii="Times New Roman" w:hAnsi="Times New Roman"/>
          <w:color w:val="000000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D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Для решения задачи "Обеспечение потребности населения в предоставлении муниципальных услуг" предусмотрены следующие мероприятия:</w:t>
      </w:r>
    </w:p>
    <w:p w14:paraId="D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предоставление </w:t>
      </w:r>
      <w:r>
        <w:rPr>
          <w:rFonts w:ascii="Times New Roman" w:hAnsi="Times New Roman"/>
          <w:color w:val="000000"/>
          <w:sz w:val="24"/>
        </w:rPr>
        <w:t>Администрацией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муниципальных услуг населению;</w:t>
      </w:r>
    </w:p>
    <w:p w14:paraId="D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предоставления му</w:t>
      </w:r>
      <w:r>
        <w:rPr>
          <w:rFonts w:ascii="Times New Roman" w:hAnsi="Times New Roman"/>
          <w:sz w:val="24"/>
        </w:rPr>
        <w:t xml:space="preserve">ниципальных услуг </w:t>
      </w:r>
      <w:r>
        <w:rPr>
          <w:rFonts w:ascii="Times New Roman" w:hAnsi="Times New Roman"/>
          <w:color w:val="000000"/>
          <w:sz w:val="24"/>
        </w:rPr>
        <w:t>Администрацией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на базе АУ КО</w:t>
      </w:r>
      <w:r>
        <w:rPr>
          <w:rFonts w:ascii="Times New Roman" w:hAnsi="Times New Roman"/>
          <w:sz w:val="24"/>
        </w:rPr>
        <w:t xml:space="preserve"> "МФЦ";</w:t>
      </w:r>
    </w:p>
    <w:p w14:paraId="DD000000">
      <w:pPr>
        <w:pStyle w:val="Style_2"/>
        <w:ind/>
        <w:jc w:val="both"/>
        <w:rPr>
          <w:rFonts w:ascii="Times New Roman" w:hAnsi="Times New Roman"/>
          <w:color w:val="FB290D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предоставление муниципальных услуг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Администрацией Молотычевского сельсовета Фатежского района</w:t>
      </w:r>
      <w:r>
        <w:rPr>
          <w:rFonts w:ascii="Times New Roman" w:hAnsi="Times New Roman"/>
          <w:color w:val="FB290D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электронном виде;</w:t>
      </w:r>
    </w:p>
    <w:p w14:paraId="D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проведение мониторинга качества муниципальных услуг.</w:t>
      </w:r>
    </w:p>
    <w:p w14:paraId="D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Задача</w:t>
      </w:r>
      <w:r>
        <w:rPr>
          <w:rFonts w:ascii="Times New Roman" w:hAnsi="Times New Roman"/>
          <w:sz w:val="24"/>
        </w:rPr>
        <w:t>"Развитие антикоррупционных механизмов" предусматривает следующие мероприятия:</w:t>
      </w:r>
    </w:p>
    <w:p w14:paraId="E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работы по своевременному представлению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14:paraId="E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рганизация деятельности комиссии</w:t>
      </w:r>
      <w:r>
        <w:rPr>
          <w:rFonts w:ascii="Times New Roman" w:hAnsi="Times New Roman"/>
          <w:sz w:val="24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</w:p>
    <w:p w14:paraId="E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уточнение перечня должностей муниципальной службы, замещение которых связано с коррупционными рисками;</w:t>
      </w:r>
    </w:p>
    <w:p w14:paraId="E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работы по проведению в установленном порядке проверки достоверности и полноты сведений о доходах, об имуществе и обязательствах имущественного характера, предоставляемых, муниципальными служа</w:t>
      </w:r>
      <w:r>
        <w:rPr>
          <w:rFonts w:ascii="Times New Roman" w:hAnsi="Times New Roman"/>
          <w:sz w:val="24"/>
        </w:rPr>
        <w:t xml:space="preserve">щими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E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разработка и утверждение Планов противодействия коррупц</w:t>
      </w:r>
      <w:r>
        <w:rPr>
          <w:rFonts w:ascii="Times New Roman" w:hAnsi="Times New Roman"/>
          <w:sz w:val="24"/>
        </w:rPr>
        <w:t xml:space="preserve">ии в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E5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размещение отчета о выполнении плана противодействия коррупц</w:t>
      </w:r>
      <w:r>
        <w:rPr>
          <w:rFonts w:ascii="Times New Roman" w:hAnsi="Times New Roman"/>
          <w:sz w:val="24"/>
        </w:rPr>
        <w:t xml:space="preserve">ии в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в информационно-телекоммуникационной сети "Интернет" на официальном с</w:t>
      </w:r>
      <w:r>
        <w:rPr>
          <w:rFonts w:ascii="Times New Roman" w:hAnsi="Times New Roman"/>
          <w:sz w:val="24"/>
        </w:rPr>
        <w:t xml:space="preserve">айте </w:t>
      </w:r>
      <w:r>
        <w:rPr>
          <w:rFonts w:ascii="Times New Roman" w:hAnsi="Times New Roman"/>
          <w:sz w:val="24"/>
        </w:rPr>
        <w:t xml:space="preserve">муниципального образования «Молотычевский сельсовет» </w:t>
      </w:r>
      <w:r>
        <w:rPr>
          <w:rFonts w:ascii="Times New Roman" w:hAnsi="Times New Roman"/>
          <w:sz w:val="24"/>
        </w:rPr>
        <w:t>Фатежского района Курской области</w:t>
      </w:r>
      <w:r>
        <w:rPr>
          <w:rFonts w:ascii="Times New Roman" w:hAnsi="Times New Roman"/>
          <w:sz w:val="24"/>
        </w:rPr>
        <w:t xml:space="preserve"> в разделе "Противодействие коррупции".</w:t>
      </w:r>
    </w:p>
    <w:p w14:paraId="E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Задача</w:t>
      </w:r>
      <w:r>
        <w:rPr>
          <w:rFonts w:ascii="Times New Roman" w:hAnsi="Times New Roman"/>
          <w:sz w:val="24"/>
        </w:rPr>
        <w:t>"Обеспечение решения вопросов местного значения и исполнение делегированных полномочий" предусматривает следующие мероприятия:</w:t>
      </w:r>
    </w:p>
    <w:p w14:paraId="E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финансовое обеспечение деятельн</w:t>
      </w:r>
      <w:r>
        <w:rPr>
          <w:rFonts w:ascii="Times New Roman" w:hAnsi="Times New Roman"/>
          <w:sz w:val="24"/>
        </w:rPr>
        <w:t xml:space="preserve">ости </w:t>
      </w:r>
      <w:r>
        <w:rPr>
          <w:rFonts w:ascii="Times New Roman" w:hAnsi="Times New Roman"/>
          <w:sz w:val="24"/>
        </w:rPr>
        <w:t>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>;</w:t>
      </w:r>
    </w:p>
    <w:p w14:paraId="E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финансовое обеспечение </w:t>
      </w:r>
      <w:r>
        <w:rPr>
          <w:rFonts w:ascii="Times New Roman" w:hAnsi="Times New Roman"/>
          <w:sz w:val="24"/>
        </w:rPr>
        <w:t>деятельности Главы 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Фатежского района Курской области</w:t>
      </w:r>
      <w:r>
        <w:rPr>
          <w:rFonts w:ascii="Times New Roman" w:hAnsi="Times New Roman"/>
          <w:sz w:val="24"/>
        </w:rPr>
        <w:t>;</w:t>
      </w:r>
    </w:p>
    <w:p w14:paraId="E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обеспечение деятельности по организации мобилизационной готовности экономики.</w:t>
      </w:r>
    </w:p>
    <w:p w14:paraId="EA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EB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IV. ФИНАНСОВОЕ ОБЕСПЕЧЕНИЕ МУНИЦИПАЛЬНОЙ ПРОГРАММЫ</w:t>
      </w:r>
    </w:p>
    <w:p w14:paraId="EC00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E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Главным условием реализации Программы является привлечение достаточных финансовых ресурсов.</w:t>
      </w:r>
    </w:p>
    <w:p w14:paraId="E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бюд</w:t>
      </w:r>
      <w:r>
        <w:rPr>
          <w:rFonts w:ascii="Times New Roman" w:hAnsi="Times New Roman"/>
          <w:sz w:val="24"/>
        </w:rPr>
        <w:t xml:space="preserve">жетных ассигнований - </w:t>
      </w:r>
      <w:r>
        <w:rPr>
          <w:rFonts w:ascii="Times New Roman" w:hAnsi="Times New Roman"/>
          <w:sz w:val="24"/>
        </w:rPr>
        <w:t>9633,0</w:t>
      </w:r>
      <w:r>
        <w:rPr>
          <w:rFonts w:ascii="Times New Roman" w:hAnsi="Times New Roman"/>
          <w:sz w:val="24"/>
        </w:rPr>
        <w:t xml:space="preserve"> тыс. руб., в том числе по годам:</w:t>
      </w:r>
    </w:p>
    <w:p w14:paraId="EF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2025</w:t>
      </w:r>
      <w:r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3199,9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руб.;</w:t>
      </w:r>
    </w:p>
    <w:p w14:paraId="F0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2026 г. - 3197,2</w:t>
      </w:r>
      <w:r>
        <w:rPr>
          <w:rFonts w:ascii="Times New Roman" w:hAnsi="Times New Roman"/>
          <w:sz w:val="24"/>
        </w:rPr>
        <w:t xml:space="preserve"> тыс. руб.;</w:t>
      </w:r>
    </w:p>
    <w:p w14:paraId="F1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2027 г. - 3235,9</w:t>
      </w:r>
      <w:r>
        <w:rPr>
          <w:rFonts w:ascii="Times New Roman" w:hAnsi="Times New Roman"/>
          <w:sz w:val="24"/>
        </w:rPr>
        <w:t xml:space="preserve"> тыс. руб.;</w:t>
      </w:r>
    </w:p>
    <w:p w14:paraId="F2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2028 г. - 0</w:t>
      </w:r>
      <w:r>
        <w:rPr>
          <w:rFonts w:ascii="Times New Roman" w:hAnsi="Times New Roman"/>
          <w:sz w:val="24"/>
        </w:rPr>
        <w:t xml:space="preserve"> тыс. руб.,</w:t>
      </w:r>
    </w:p>
    <w:p w14:paraId="F3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2029 г. - 0</w:t>
      </w:r>
      <w:r>
        <w:rPr>
          <w:rFonts w:ascii="Times New Roman" w:hAnsi="Times New Roman"/>
          <w:sz w:val="24"/>
        </w:rPr>
        <w:t xml:space="preserve"> тыс. руб.;</w:t>
      </w:r>
    </w:p>
    <w:p w14:paraId="F4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2030 г. –0 тыс. руб.</w:t>
      </w:r>
    </w:p>
    <w:p w14:paraId="F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бюджета 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 xml:space="preserve">Фатежского района Курской области - </w:t>
      </w:r>
      <w:r>
        <w:rPr>
          <w:rFonts w:ascii="Times New Roman" w:hAnsi="Times New Roman"/>
          <w:sz w:val="24"/>
        </w:rPr>
        <w:t>9633,0</w:t>
      </w:r>
      <w:r>
        <w:rPr>
          <w:rFonts w:ascii="Times New Roman" w:hAnsi="Times New Roman"/>
          <w:sz w:val="24"/>
        </w:rPr>
        <w:t xml:space="preserve"> тыс. руб., в том числе по годам:</w:t>
      </w:r>
    </w:p>
    <w:p w14:paraId="F6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2025</w:t>
      </w:r>
      <w:r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3199,9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руб.;</w:t>
      </w:r>
    </w:p>
    <w:p w14:paraId="F7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2026 г. - 3197,2</w:t>
      </w:r>
      <w:r>
        <w:rPr>
          <w:rFonts w:ascii="Times New Roman" w:hAnsi="Times New Roman"/>
          <w:sz w:val="24"/>
        </w:rPr>
        <w:t xml:space="preserve"> тыс. руб.;</w:t>
      </w:r>
    </w:p>
    <w:p w14:paraId="F8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2027 г. - 3235,9</w:t>
      </w:r>
      <w:r>
        <w:rPr>
          <w:rFonts w:ascii="Times New Roman" w:hAnsi="Times New Roman"/>
          <w:sz w:val="24"/>
        </w:rPr>
        <w:t xml:space="preserve"> тыс. руб.;</w:t>
      </w:r>
    </w:p>
    <w:p w14:paraId="F9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2028 г. - 0</w:t>
      </w:r>
      <w:r>
        <w:rPr>
          <w:rFonts w:ascii="Times New Roman" w:hAnsi="Times New Roman"/>
          <w:sz w:val="24"/>
        </w:rPr>
        <w:t xml:space="preserve"> тыс. руб.,</w:t>
      </w:r>
    </w:p>
    <w:p w14:paraId="FA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2029 г. - 0</w:t>
      </w:r>
      <w:r>
        <w:rPr>
          <w:rFonts w:ascii="Times New Roman" w:hAnsi="Times New Roman"/>
          <w:sz w:val="24"/>
        </w:rPr>
        <w:t xml:space="preserve"> тыс. руб.;</w:t>
      </w:r>
    </w:p>
    <w:p w14:paraId="FB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2030 г. –0 тыс. руб.</w:t>
      </w:r>
    </w:p>
    <w:p w14:paraId="F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за счет </w:t>
      </w:r>
      <w:r>
        <w:rPr>
          <w:rFonts w:ascii="Times New Roman" w:hAnsi="Times New Roman"/>
          <w:sz w:val="24"/>
        </w:rPr>
        <w:t>иных МБТ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руб.,</w:t>
      </w:r>
    </w:p>
    <w:p w14:paraId="F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числе по годам:</w:t>
      </w:r>
    </w:p>
    <w:p w14:paraId="F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2025 г. -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тыс. руб.,</w:t>
      </w:r>
    </w:p>
    <w:p w14:paraId="F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2026 г. </w:t>
      </w:r>
      <w:r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 xml:space="preserve"> тыс. руб.,</w:t>
      </w:r>
      <w:r>
        <w:rPr>
          <w:rFonts w:ascii="Times New Roman" w:hAnsi="Times New Roman"/>
          <w:sz w:val="24"/>
        </w:rPr>
        <w:t>.;</w:t>
      </w:r>
    </w:p>
    <w:p w14:paraId="00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2027 г. -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тыс. руб.,</w:t>
      </w:r>
      <w:r>
        <w:rPr>
          <w:rFonts w:ascii="Times New Roman" w:hAnsi="Times New Roman"/>
          <w:sz w:val="24"/>
        </w:rPr>
        <w:t>.;</w:t>
      </w:r>
    </w:p>
    <w:p w14:paraId="01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2028 г. - 0</w:t>
      </w:r>
      <w:r>
        <w:rPr>
          <w:rFonts w:ascii="Times New Roman" w:hAnsi="Times New Roman"/>
          <w:sz w:val="24"/>
        </w:rPr>
        <w:t xml:space="preserve"> тыс. руб.,</w:t>
      </w:r>
    </w:p>
    <w:p w14:paraId="02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2029 г. - 0</w:t>
      </w:r>
      <w:r>
        <w:rPr>
          <w:rFonts w:ascii="Times New Roman" w:hAnsi="Times New Roman"/>
          <w:sz w:val="24"/>
        </w:rPr>
        <w:t xml:space="preserve"> тыс. руб.;</w:t>
      </w:r>
    </w:p>
    <w:p w14:paraId="03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2030 г. –0 тыс. руб.</w:t>
      </w:r>
    </w:p>
    <w:p w14:paraId="04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 распорядители бюджетных средств учитывают средства на реализацию мероприятий Программы при составлении расчетной потребности в бюджетных ассигнованиях в процессе формирован</w:t>
      </w:r>
      <w:r>
        <w:rPr>
          <w:rFonts w:ascii="Times New Roman" w:hAnsi="Times New Roman"/>
          <w:sz w:val="24"/>
        </w:rPr>
        <w:t xml:space="preserve">ия проекта бюджета </w:t>
      </w:r>
      <w:r>
        <w:rPr>
          <w:rFonts w:ascii="Times New Roman" w:hAnsi="Times New Roman"/>
          <w:sz w:val="24"/>
        </w:rPr>
        <w:t xml:space="preserve">муниципального образования «Молотычевский сельсовет» </w:t>
      </w:r>
      <w:r>
        <w:rPr>
          <w:rFonts w:ascii="Times New Roman" w:hAnsi="Times New Roman"/>
          <w:sz w:val="24"/>
        </w:rPr>
        <w:t>Фатежского района Курской области</w:t>
      </w:r>
      <w:r>
        <w:rPr>
          <w:rFonts w:ascii="Times New Roman" w:hAnsi="Times New Roman"/>
          <w:sz w:val="24"/>
        </w:rPr>
        <w:t xml:space="preserve"> на очередной финансовый год и плановый период.</w:t>
      </w:r>
    </w:p>
    <w:p w14:paraId="05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Ежегодные объемы бюджетных ассигнований мероприятий Программы уточняются в соответствии с утв</w:t>
      </w:r>
      <w:r>
        <w:rPr>
          <w:rFonts w:ascii="Times New Roman" w:hAnsi="Times New Roman"/>
          <w:sz w:val="24"/>
        </w:rPr>
        <w:t xml:space="preserve">ержденным бюджетом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 xml:space="preserve">«Молотычевский сельсовет» </w:t>
      </w:r>
      <w:r>
        <w:rPr>
          <w:rFonts w:ascii="Times New Roman" w:hAnsi="Times New Roman"/>
          <w:sz w:val="24"/>
        </w:rPr>
        <w:t>Фатежского района Курской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очередной финансовый год и плановый период с учетом выделенных на реализацию Программы финансовых средств. Предусмотрены средства </w:t>
      </w:r>
      <w:r>
        <w:rPr>
          <w:rFonts w:ascii="Times New Roman" w:hAnsi="Times New Roman"/>
          <w:sz w:val="24"/>
        </w:rPr>
        <w:t>иных межбюджетных трансфертов от муниципальных образований на исполнение части переданных полномочий</w:t>
      </w:r>
      <w:r>
        <w:rPr>
          <w:rFonts w:ascii="Times New Roman" w:hAnsi="Times New Roman"/>
          <w:sz w:val="24"/>
        </w:rPr>
        <w:t>.</w:t>
      </w:r>
    </w:p>
    <w:p w14:paraId="06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Ресурсное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"P6383"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обеспечение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Программы в разрезе </w:t>
      </w:r>
      <w:r>
        <w:rPr>
          <w:rFonts w:ascii="Times New Roman" w:hAnsi="Times New Roman"/>
          <w:sz w:val="24"/>
        </w:rPr>
        <w:t>мероприятий представле</w:t>
      </w:r>
      <w:r>
        <w:rPr>
          <w:rFonts w:ascii="Times New Roman" w:hAnsi="Times New Roman"/>
          <w:sz w:val="24"/>
        </w:rPr>
        <w:t>но в приложении 2 к настоящей Программе.</w:t>
      </w:r>
    </w:p>
    <w:p w14:paraId="0701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801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0901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V. МЕХАНИЗМ РЕАЛИЗАЦИИ ПРОГРАММЫ, МОНИТОРИНГ</w:t>
      </w:r>
    </w:p>
    <w:p w14:paraId="0A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КОНТРОЛЬ ЗА ХОДОМ ЕЕ РЕАЛИЗАЦИИ</w:t>
      </w:r>
    </w:p>
    <w:p w14:paraId="0B010000">
      <w:pPr>
        <w:pStyle w:val="Style_2"/>
        <w:rPr>
          <w:rFonts w:ascii="Times New Roman" w:hAnsi="Times New Roman"/>
          <w:sz w:val="28"/>
        </w:rPr>
      </w:pPr>
    </w:p>
    <w:p w14:paraId="0C010000">
      <w:pPr>
        <w:pStyle w:val="Style_2"/>
        <w:rPr>
          <w:rFonts w:ascii="Times New Roman" w:hAnsi="Times New Roman"/>
          <w:sz w:val="28"/>
        </w:rPr>
      </w:pPr>
    </w:p>
    <w:p w14:paraId="0D010000">
      <w:pPr>
        <w:pStyle w:val="Style_2"/>
        <w:rPr>
          <w:rFonts w:ascii="Times New Roman" w:hAnsi="Times New Roman"/>
          <w:sz w:val="28"/>
        </w:rPr>
      </w:pPr>
    </w:p>
    <w:p w14:paraId="0E010000">
      <w:pPr>
        <w:pStyle w:val="Style_2"/>
        <w:rPr>
          <w:rFonts w:ascii="Times New Roman" w:hAnsi="Times New Roman"/>
          <w:sz w:val="28"/>
        </w:rPr>
      </w:pPr>
    </w:p>
    <w:p w14:paraId="0F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Исполнителями мероприятий Программы определена -</w:t>
      </w:r>
      <w:r>
        <w:rPr>
          <w:rFonts w:ascii="Times New Roman" w:hAnsi="Times New Roman"/>
          <w:sz w:val="24"/>
        </w:rPr>
        <w:t xml:space="preserve"> Администрация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Управление реализацией Программы осуществляется исполнителем-координа</w:t>
      </w:r>
      <w:r>
        <w:rPr>
          <w:rFonts w:ascii="Times New Roman" w:hAnsi="Times New Roman"/>
          <w:sz w:val="24"/>
        </w:rPr>
        <w:t xml:space="preserve">тором Программы – </w:t>
      </w:r>
      <w:r>
        <w:rPr>
          <w:rFonts w:ascii="Times New Roman" w:hAnsi="Times New Roman"/>
          <w:sz w:val="24"/>
        </w:rPr>
        <w:t xml:space="preserve">организационной работой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министрации</w:t>
      </w:r>
      <w:r>
        <w:rPr>
          <w:rFonts w:ascii="Times New Roman" w:hAnsi="Times New Roman"/>
          <w:sz w:val="24"/>
        </w:rPr>
        <w:t xml:space="preserve"> Молотычевского сельсовета </w:t>
      </w:r>
      <w:r>
        <w:rPr>
          <w:rFonts w:ascii="Times New Roman" w:hAnsi="Times New Roman"/>
          <w:sz w:val="24"/>
        </w:rPr>
        <w:t>Фатежского района Курской области</w:t>
      </w:r>
      <w:r>
        <w:rPr>
          <w:rFonts w:ascii="Times New Roman" w:hAnsi="Times New Roman"/>
          <w:sz w:val="24"/>
        </w:rPr>
        <w:t>.</w:t>
      </w:r>
    </w:p>
    <w:p w14:paraId="10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Исполнитель-координатор Программы является Заместитель главы (при отсутствии такового - Глава Молотычевского сельсовета):</w:t>
      </w:r>
    </w:p>
    <w:p w14:paraId="11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14:paraId="12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оценку эффективности реализации Программы за отчетный год и весь период реализации;</w:t>
      </w:r>
    </w:p>
    <w:p w14:paraId="13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запрашивает у исполнителей мероприятий Программы информацию, необходимую для проведения ежеквартального мониторинга и ежегодной оценки эффективности реализации Программы;</w:t>
      </w:r>
    </w:p>
    <w:p w14:paraId="14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предоставляет отчет о ходе реализации Программы за  год нарастающим итогом  г</w:t>
      </w:r>
      <w:r>
        <w:rPr>
          <w:rFonts w:ascii="Times New Roman" w:hAnsi="Times New Roman"/>
          <w:sz w:val="24"/>
        </w:rPr>
        <w:t>лаве 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до 20-го числа месяца, следующего за отчетным периодом;</w:t>
      </w:r>
    </w:p>
    <w:p w14:paraId="15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разрабатывает и согласовывает в установленном порядке проекты правовых актов, необходимых для выполнения мероприятий Программы;</w:t>
      </w:r>
    </w:p>
    <w:p w14:paraId="16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необходимости вносит изменения в действующую Программу, обеспечивает государственную регистрацию Программы и внесение отчетных данных о реализации </w:t>
      </w:r>
      <w:r>
        <w:rPr>
          <w:rFonts w:ascii="Times New Roman" w:hAnsi="Times New Roman"/>
          <w:sz w:val="24"/>
        </w:rPr>
        <w:t xml:space="preserve">Программы в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ГАС </w:t>
      </w:r>
      <w:r>
        <w:rPr>
          <w:rFonts w:ascii="Times New Roman" w:hAnsi="Times New Roman"/>
          <w:sz w:val="24"/>
        </w:rPr>
        <w:t>"Управление".</w:t>
      </w:r>
    </w:p>
    <w:p w14:paraId="17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мероприятий Программы в рамках своей компетенции: несут ответственность за своевременное выполнение мероприятий, предусмотренных Программой, целевое расходование средств;</w:t>
      </w:r>
    </w:p>
    <w:p w14:paraId="18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направляют финансовые средства на выполнение мероприятий Программы и авансирование соответствующих работ с учетом выделяемых на реализацию Программы финансовых средств;</w:t>
      </w:r>
    </w:p>
    <w:p w14:paraId="19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уточняют целевые показатели и затраты по программным мероприятиям;</w:t>
      </w:r>
    </w:p>
    <w:p w14:paraId="1A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обеспечивают подготовку и представление предложений по финансированию мероприятий Программы в очередном финансовом году;</w:t>
      </w:r>
    </w:p>
    <w:p w14:paraId="1B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предоставляют исполнителю-координатору информацию: ежегодно до 15-го числа месяца, следующего за отчетным периодом, для проведения мониторинга;</w:t>
      </w:r>
    </w:p>
    <w:p w14:paraId="1C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30 марта следующего года - для подготовки отчета о ходе реализации Программы. Отчет предоставляется о выполнении каждого мероприятия.</w:t>
      </w:r>
    </w:p>
    <w:p w14:paraId="1D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программных мероприятий в случае несоответствия результатов выполнения мероприятий Программы прогнозируемым показателям, определенным на финансовый год, представляют исполнителю-координатору предложения о принятии соответствующих организационных мер.</w:t>
      </w:r>
    </w:p>
    <w:p w14:paraId="1E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программных мероприятий осуществляется на основании муниципальных контрактов, заключаемых по итогам предусмотренных действующим федеральным законодательством процедур закупок товаров, работ</w:t>
      </w:r>
      <w:r>
        <w:rPr>
          <w:rFonts w:ascii="Times New Roman" w:hAnsi="Times New Roman"/>
          <w:sz w:val="24"/>
        </w:rPr>
        <w:t>, услуг для муниципальных нужд.</w:t>
      </w:r>
    </w:p>
    <w:p w14:paraId="1F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20010000">
      <w:pPr>
        <w:pStyle w:val="Style_2"/>
        <w:rPr>
          <w:rFonts w:ascii="Times New Roman" w:hAnsi="Times New Roman"/>
          <w:sz w:val="28"/>
        </w:rPr>
      </w:pPr>
    </w:p>
    <w:p w14:paraId="2101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</w:p>
    <w:p w14:paraId="22010000">
      <w:pPr>
        <w:pStyle w:val="Style_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VI. ОЖИДАЕМЫЕ РЕЗУЛЬТАТЫ РЕАЛИЗАЦИИ</w:t>
      </w:r>
    </w:p>
    <w:p w14:paraId="23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2401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25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позволит:</w:t>
      </w:r>
    </w:p>
    <w:p w14:paraId="26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оценить профессиона</w:t>
      </w:r>
      <w:r>
        <w:rPr>
          <w:rFonts w:ascii="Times New Roman" w:hAnsi="Times New Roman"/>
          <w:sz w:val="24"/>
        </w:rPr>
        <w:t>льную служебную деятельность</w:t>
      </w:r>
      <w:r>
        <w:rPr>
          <w:rFonts w:ascii="Times New Roman" w:hAnsi="Times New Roman"/>
          <w:color w:val="FB290D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sz w:val="24"/>
        </w:rPr>
        <w:t xml:space="preserve"> (в среднем за год) муниципальных служащих посредством проведения аттестации;</w:t>
      </w:r>
    </w:p>
    <w:p w14:paraId="27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предупредить риски развития заболеваний, раннее выявление имеющихся заболеваний посредством ежегодног</w:t>
      </w:r>
      <w:r>
        <w:rPr>
          <w:rFonts w:ascii="Times New Roman" w:hAnsi="Times New Roman"/>
          <w:sz w:val="24"/>
        </w:rPr>
        <w:t xml:space="preserve">о проведения диспансеризации </w:t>
      </w:r>
      <w:r>
        <w:rPr>
          <w:rFonts w:ascii="Times New Roman" w:hAnsi="Times New Roman"/>
          <w:sz w:val="24"/>
        </w:rPr>
        <w:t>Главы и 3</w:t>
      </w:r>
      <w:r>
        <w:rPr>
          <w:rFonts w:ascii="Times New Roman" w:hAnsi="Times New Roman"/>
          <w:sz w:val="24"/>
        </w:rPr>
        <w:t xml:space="preserve"> муниципальных служащих;</w:t>
      </w:r>
    </w:p>
    <w:p w14:paraId="28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100% 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14:paraId="29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правовым актом Администрации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План</w:t>
      </w:r>
      <w:r>
        <w:rPr>
          <w:rFonts w:ascii="Times New Roman" w:hAnsi="Times New Roman"/>
          <w:sz w:val="24"/>
        </w:rPr>
        <w:t xml:space="preserve"> противодействия коррупции;</w:t>
      </w:r>
    </w:p>
    <w:p w14:paraId="2A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Исполнитель-координатор Программы по итогам реализации Программы за отчетный год и весь период реализации Программы проводит оценку эффективности реализации Программы. Эффективность, результативность реализации Программы в большинстве своем зависят от степени достижения целевых показателей, представленных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"P6867"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приложении 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 настоящей Программе. </w:t>
      </w:r>
    </w:p>
    <w:p w14:paraId="2B01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Годовой отчет о реализации Программы и результат оценки эффективности реализации Программы, согласованные с Г</w:t>
      </w:r>
      <w:r>
        <w:rPr>
          <w:rFonts w:ascii="Times New Roman" w:hAnsi="Times New Roman"/>
          <w:sz w:val="24"/>
        </w:rPr>
        <w:t>лавой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Молотычевского сельсовета Фатежского района</w:t>
      </w:r>
      <w:r>
        <w:rPr>
          <w:rFonts w:ascii="Times New Roman" w:hAnsi="Times New Roman"/>
          <w:sz w:val="24"/>
        </w:rPr>
        <w:t>, в срок до 1 апреля года, следующего за отчетным.</w:t>
      </w:r>
    </w:p>
    <w:p w14:paraId="2C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2D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2E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2F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30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31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32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3301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34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</w:p>
    <w:p w14:paraId="35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Молотычевского сельсовета</w:t>
      </w:r>
    </w:p>
    <w:p w14:paraId="36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Фатежского </w:t>
      </w:r>
      <w:r>
        <w:rPr>
          <w:rFonts w:ascii="Times New Roman" w:hAnsi="Times New Roman"/>
          <w:sz w:val="24"/>
        </w:rPr>
        <w:t>района</w:t>
      </w:r>
    </w:p>
    <w:p w14:paraId="3701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"Развитие системы муниципального</w:t>
      </w:r>
    </w:p>
    <w:p w14:paraId="3801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управлени</w:t>
      </w:r>
      <w:r>
        <w:rPr>
          <w:rFonts w:ascii="Times New Roman" w:hAnsi="Times New Roman"/>
          <w:b w:val="0"/>
          <w:sz w:val="24"/>
        </w:rPr>
        <w:t>я в Молотычевском</w:t>
      </w:r>
      <w:r>
        <w:rPr>
          <w:rFonts w:ascii="Times New Roman" w:hAnsi="Times New Roman"/>
          <w:b w:val="0"/>
          <w:sz w:val="24"/>
        </w:rPr>
        <w:t xml:space="preserve"> сельсовете </w:t>
      </w:r>
    </w:p>
    <w:p w14:paraId="3901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Фатежск</w:t>
      </w:r>
      <w:r>
        <w:rPr>
          <w:rFonts w:ascii="Times New Roman" w:hAnsi="Times New Roman"/>
          <w:b w:val="0"/>
          <w:sz w:val="24"/>
        </w:rPr>
        <w:t>ого района</w:t>
      </w:r>
      <w:r>
        <w:rPr>
          <w:rFonts w:ascii="Times New Roman" w:hAnsi="Times New Roman"/>
          <w:b w:val="0"/>
          <w:sz w:val="24"/>
        </w:rPr>
        <w:t xml:space="preserve"> Курской области </w:t>
      </w:r>
      <w:r>
        <w:rPr>
          <w:rFonts w:ascii="Times New Roman" w:hAnsi="Times New Roman"/>
          <w:b w:val="0"/>
          <w:sz w:val="24"/>
        </w:rPr>
        <w:t>"</w:t>
      </w:r>
    </w:p>
    <w:p w14:paraId="3A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01.11. 2024</w:t>
      </w:r>
      <w:r>
        <w:rPr>
          <w:rFonts w:ascii="Times New Roman" w:hAnsi="Times New Roman"/>
          <w:sz w:val="24"/>
        </w:rPr>
        <w:t xml:space="preserve"> г. N58</w:t>
      </w:r>
    </w:p>
    <w:p w14:paraId="3B010000">
      <w:pPr>
        <w:pStyle w:val="Style_2"/>
        <w:rPr>
          <w:rFonts w:ascii="Times New Roman" w:hAnsi="Times New Roman"/>
          <w:sz w:val="24"/>
        </w:rPr>
      </w:pPr>
    </w:p>
    <w:p w14:paraId="3C010000">
      <w:pPr>
        <w:pStyle w:val="Style_2"/>
        <w:rPr>
          <w:rFonts w:ascii="Times New Roman" w:hAnsi="Times New Roman"/>
          <w:sz w:val="28"/>
        </w:rPr>
      </w:pPr>
    </w:p>
    <w:p w14:paraId="3D01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2" w:name="P693"/>
      <w:bookmarkEnd w:id="2"/>
      <w:r>
        <w:rPr>
          <w:rFonts w:ascii="Times New Roman" w:hAnsi="Times New Roman"/>
          <w:sz w:val="28"/>
        </w:rPr>
        <w:t>ПЕРЕЧЕНЬ</w:t>
      </w:r>
    </w:p>
    <w:p w14:paraId="3E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МУНИЦИПАЛЬНОЙ ПРОГРАММЫ</w:t>
      </w:r>
    </w:p>
    <w:p w14:paraId="3F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"РАЗВИТИЕ СИСТЕМЫ МУНИЦИПАЛЬНОГО УПРАВЛЕНИЯ</w:t>
      </w:r>
    </w:p>
    <w:p w14:paraId="4001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МОЛОТЫЧЕВСКОМ СЕЛЬСОВЕТЕ </w:t>
      </w:r>
      <w:r>
        <w:rPr>
          <w:rFonts w:ascii="Times New Roman" w:hAnsi="Times New Roman"/>
          <w:sz w:val="28"/>
        </w:rPr>
        <w:t>ФАТЕЖСКОГО РАЙОНА КУРСКОЙ ОБЛАСТИ</w:t>
      </w:r>
      <w:r>
        <w:rPr>
          <w:rFonts w:ascii="Times New Roman" w:hAnsi="Times New Roman"/>
          <w:sz w:val="28"/>
        </w:rPr>
        <w:t>"</w:t>
      </w:r>
    </w:p>
    <w:p w14:paraId="4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1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43010000">
      <w:pPr>
        <w:sectPr>
          <w:pgSz w:h="16838" w:orient="portrait" w:w="11906"/>
          <w:pgMar w:bottom="1134" w:footer="708" w:gutter="0" w:header="708" w:left="1701" w:right="850" w:top="1134"/>
        </w:sectPr>
      </w:pPr>
    </w:p>
    <w:tbl>
      <w:tblPr>
        <w:tblStyle w:val="Style_3"/>
        <w:tblInd w:type="dxa" w:w="-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6"/>
        <w:gridCol w:w="2074"/>
        <w:gridCol w:w="1188"/>
        <w:gridCol w:w="1123"/>
        <w:gridCol w:w="915"/>
        <w:gridCol w:w="136"/>
        <w:gridCol w:w="813"/>
        <w:gridCol w:w="812"/>
        <w:gridCol w:w="136"/>
        <w:gridCol w:w="812"/>
        <w:gridCol w:w="136"/>
        <w:gridCol w:w="948"/>
        <w:gridCol w:w="949"/>
        <w:gridCol w:w="948"/>
        <w:gridCol w:w="1626"/>
        <w:gridCol w:w="1984"/>
      </w:tblGrid>
      <w:tr>
        <w:tc>
          <w:tcPr>
            <w:tcW w:type="dxa" w:w="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N п/п</w:t>
            </w:r>
          </w:p>
        </w:tc>
        <w:tc>
          <w:tcPr>
            <w:tcW w:type="dxa" w:w="2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мероприятий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Источники финансирования</w:t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2"/>
              <w:ind w:firstLine="288" w:left="-288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 расходов, всего, тыс. руб.</w:t>
            </w:r>
          </w:p>
        </w:tc>
        <w:tc>
          <w:tcPr>
            <w:tcW w:type="dxa" w:w="565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2"/>
              <w:ind w:firstLine="288" w:left="-288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 том числе по годам</w:t>
            </w:r>
          </w:p>
        </w:tc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реализации</w:t>
            </w:r>
          </w:p>
        </w:tc>
        <w:tc>
          <w:tcPr>
            <w:tcW w:type="dxa" w:w="1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Ответственные за реализацию мероприятий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Ожидаемый результат (значения показателей за весь период реализации, в том числе по годам)</w:t>
            </w:r>
          </w:p>
        </w:tc>
      </w:tr>
      <w:tr>
        <w:tc>
          <w:tcPr>
            <w:tcW w:type="dxa" w:w="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2025 </w:t>
            </w:r>
            <w:r>
              <w:rPr>
                <w:rFonts w:ascii="Times New Roman" w:hAnsi="Times New Roman"/>
                <w:b w:val="1"/>
                <w:sz w:val="20"/>
              </w:rPr>
              <w:t>г</w:t>
            </w:r>
            <w:r>
              <w:rPr>
                <w:rFonts w:ascii="Times New Roman" w:hAnsi="Times New Roman"/>
                <w:b w:val="1"/>
                <w:sz w:val="20"/>
              </w:rPr>
              <w:t>од</w:t>
            </w:r>
          </w:p>
        </w:tc>
        <w:tc>
          <w:tcPr>
            <w:tcW w:type="dxa" w:w="9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2030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год</w:t>
            </w:r>
          </w:p>
        </w:tc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  <w:ind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 N 1. Совершенствование системы муниципального управления</w:t>
            </w: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Задача N 1. </w:t>
            </w:r>
            <w:r>
              <w:rPr>
                <w:rFonts w:ascii="Times New Roman" w:hAnsi="Times New Roman"/>
                <w:b w:val="1"/>
                <w:sz w:val="24"/>
              </w:rPr>
              <w:t xml:space="preserve">Создание условий для развития муниципальной службы  в </w:t>
            </w:r>
            <w:r>
              <w:rPr>
                <w:rFonts w:ascii="Times New Roman" w:hAnsi="Times New Roman"/>
                <w:b w:val="1"/>
                <w:sz w:val="24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2099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муниципальным служащим телематических услуг (Интернет, иное информацион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ное обеспечение и др.)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</w:rPr>
              <w:t xml:space="preserve">сельского </w:t>
            </w:r>
          </w:p>
          <w:p w14:paraId="64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E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телематическими услугами</w:t>
            </w:r>
          </w:p>
          <w:p w14:paraId="70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>
              <w:rPr>
                <w:rFonts w:ascii="Times New Roman" w:hAnsi="Times New Roman"/>
                <w:sz w:val="20"/>
              </w:rPr>
              <w:t xml:space="preserve"> г</w:t>
            </w:r>
            <w:r>
              <w:rPr>
                <w:rFonts w:ascii="Times New Roman" w:hAnsi="Times New Roman"/>
                <w:sz w:val="20"/>
              </w:rPr>
              <w:t xml:space="preserve">. - 4 </w:t>
            </w:r>
            <w:r>
              <w:rPr>
                <w:rFonts w:ascii="Times New Roman" w:hAnsi="Times New Roman"/>
                <w:sz w:val="20"/>
              </w:rPr>
              <w:t>чел.,</w:t>
            </w:r>
          </w:p>
          <w:p w14:paraId="71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  <w:r>
              <w:rPr>
                <w:rFonts w:ascii="Times New Roman" w:hAnsi="Times New Roman"/>
                <w:sz w:val="20"/>
              </w:rPr>
              <w:t xml:space="preserve"> г. -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72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  <w:r>
              <w:rPr>
                <w:rFonts w:ascii="Times New Roman" w:hAnsi="Times New Roman"/>
                <w:sz w:val="20"/>
              </w:rPr>
              <w:t xml:space="preserve"> г.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73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>
              <w:rPr>
                <w:rFonts w:ascii="Times New Roman" w:hAnsi="Times New Roman"/>
                <w:sz w:val="20"/>
              </w:rPr>
              <w:t xml:space="preserve"> г. -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74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  <w:r>
              <w:rPr>
                <w:rFonts w:ascii="Times New Roman" w:hAnsi="Times New Roman"/>
                <w:sz w:val="20"/>
              </w:rPr>
              <w:t xml:space="preserve"> г. -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чел.,</w:t>
            </w:r>
          </w:p>
          <w:p w14:paraId="75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  <w:r>
              <w:rPr>
                <w:rFonts w:ascii="Times New Roman" w:hAnsi="Times New Roman"/>
                <w:sz w:val="20"/>
              </w:rPr>
              <w:t xml:space="preserve"> г. -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чел.,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аттестации муниципальных служащих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оценки профессиональной служебной деятельности муниципальных служащих посредством проведения аттестации</w:t>
            </w:r>
          </w:p>
          <w:p w14:paraId="83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>
              <w:rPr>
                <w:rFonts w:ascii="Times New Roman" w:hAnsi="Times New Roman"/>
                <w:sz w:val="20"/>
              </w:rPr>
              <w:t xml:space="preserve"> г</w:t>
            </w:r>
            <w:r>
              <w:rPr>
                <w:rFonts w:ascii="Times New Roman" w:hAnsi="Times New Roman"/>
                <w:sz w:val="20"/>
              </w:rPr>
              <w:t>. -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84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  <w:r>
              <w:rPr>
                <w:rFonts w:ascii="Times New Roman" w:hAnsi="Times New Roman"/>
                <w:sz w:val="20"/>
              </w:rPr>
              <w:t xml:space="preserve"> г. -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85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  <w:r>
              <w:rPr>
                <w:rFonts w:ascii="Times New Roman" w:hAnsi="Times New Roman"/>
                <w:sz w:val="20"/>
              </w:rPr>
              <w:t xml:space="preserve"> г. -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86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>
              <w:rPr>
                <w:rFonts w:ascii="Times New Roman" w:hAnsi="Times New Roman"/>
                <w:sz w:val="20"/>
              </w:rPr>
              <w:t xml:space="preserve"> г. -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чел.,</w:t>
            </w:r>
          </w:p>
          <w:p w14:paraId="87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  <w:r>
              <w:rPr>
                <w:rFonts w:ascii="Times New Roman" w:hAnsi="Times New Roman"/>
                <w:sz w:val="20"/>
              </w:rPr>
              <w:t xml:space="preserve"> г. </w:t>
            </w:r>
            <w:r>
              <w:rPr>
                <w:rFonts w:ascii="Times New Roman" w:hAnsi="Times New Roman"/>
                <w:sz w:val="20"/>
              </w:rPr>
              <w:t xml:space="preserve">–3 </w:t>
            </w:r>
            <w:r>
              <w:rPr>
                <w:rFonts w:ascii="Times New Roman" w:hAnsi="Times New Roman"/>
                <w:sz w:val="20"/>
              </w:rPr>
              <w:t>чел.,</w:t>
            </w:r>
          </w:p>
          <w:p w14:paraId="88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  <w:r>
              <w:rPr>
                <w:rFonts w:ascii="Times New Roman" w:hAnsi="Times New Roman"/>
                <w:sz w:val="20"/>
              </w:rPr>
              <w:t xml:space="preserve"> г. </w:t>
            </w:r>
            <w:r>
              <w:rPr>
                <w:rFonts w:ascii="Times New Roman" w:hAnsi="Times New Roman"/>
                <w:sz w:val="20"/>
              </w:rPr>
              <w:t xml:space="preserve">–3 </w:t>
            </w:r>
            <w:r>
              <w:rPr>
                <w:rFonts w:ascii="Times New Roman" w:hAnsi="Times New Roman"/>
                <w:sz w:val="20"/>
              </w:rPr>
              <w:t>чел.,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Актуализация информации, размещаемой на стендах, уголках по охране труда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информирования работников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проведения обязательных предварительных и периодических медицинских осмотров работников (1 раз в 2 года), ежегодная диспансеризация </w:t>
            </w:r>
            <w:r>
              <w:rPr>
                <w:rFonts w:ascii="Times New Roman" w:hAnsi="Times New Roman"/>
                <w:sz w:val="20"/>
              </w:rPr>
              <w:t xml:space="preserve">муниципальных служащих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9A01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9C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9E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A0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A2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A4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A6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Предупреждение рисков развития заболеваний, раннее выявление имеющихся заболеваний посредством ежегодного проведения диспансеризации,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человек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проведения специальной оценки условий труда на раб</w:t>
            </w:r>
            <w:r>
              <w:rPr>
                <w:rFonts w:ascii="Times New Roman" w:hAnsi="Times New Roman"/>
                <w:sz w:val="20"/>
              </w:rPr>
              <w:t>очих местах - всего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AF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B1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B3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B5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B7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B9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BB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условий труда работников  местного самоуправле</w:t>
            </w:r>
            <w:r>
              <w:rPr>
                <w:rFonts w:ascii="Times New Roman" w:hAnsi="Times New Roman"/>
                <w:sz w:val="20"/>
              </w:rPr>
              <w:t>ния в том числе:  2025г. – 2030г. - 4  рабочих мест.;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Приобретение, ремонт мебели, предметов интерьера, экстерьера и др.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201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4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6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8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A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C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CE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D001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условий труда работников  местного самоуправления</w:t>
            </w:r>
          </w:p>
        </w:tc>
      </w:tr>
      <w:t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</w:t>
            </w:r>
          </w:p>
        </w:tc>
        <w:tc>
          <w:tcPr>
            <w:tcW w:type="dxa" w:w="20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помещений, занимаемых органами местного самоуправления (с коммунальными услугами и расходными материалами, приобретаемых для целей содержания помещений и прилегающей территории, с оформлением помещений и другими материалами, и услугами, закупаемыми в целях содержания помещений)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D701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D9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DB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DD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DF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E1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E301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E501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условий труда муниципальных служащих</w:t>
            </w:r>
          </w:p>
        </w:tc>
      </w:tr>
      <w:t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1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задаче N 1:</w:t>
            </w:r>
          </w:p>
        </w:tc>
        <w:tc>
          <w:tcPr>
            <w:tcW w:type="dxa" w:w="1188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EB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ED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EF01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F101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F301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F501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F701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Задача N 2.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Развитие информационно-телекоммуникационных технологий в Администрации Молотычевского сельсовета </w:t>
            </w:r>
          </w:p>
          <w:p w14:paraId="FC01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Фатежского района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программного продукта, в том числе, антивирусная защита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1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3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5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7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9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B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0D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0F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антивирусная защита автоматизированных рабочих мест работников  местного самоуправления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Поддержка в актуальном состоянии нормативных правовых актов по вопросам информационной безопасности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16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18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1A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1C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1E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20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22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24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актов в сфере обеспечения безопасности информации:</w:t>
            </w:r>
          </w:p>
          <w:p w14:paraId="27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>
              <w:rPr>
                <w:rFonts w:ascii="Times New Roman" w:hAnsi="Times New Roman"/>
                <w:sz w:val="20"/>
              </w:rPr>
              <w:t xml:space="preserve"> г.</w:t>
            </w:r>
            <w:r>
              <w:rPr>
                <w:rFonts w:ascii="Times New Roman" w:hAnsi="Times New Roman"/>
                <w:sz w:val="20"/>
              </w:rPr>
              <w:t>-2030г.</w:t>
            </w:r>
            <w:r>
              <w:rPr>
                <w:rFonts w:ascii="Times New Roman" w:hAnsi="Times New Roman"/>
                <w:sz w:val="20"/>
              </w:rPr>
              <w:t xml:space="preserve"> - 100%</w:t>
            </w:r>
          </w:p>
          <w:p w14:paraId="28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Приобретение, диагностирование и утилизация электронно-вычислительной техники (ЭВТ), телекоммуникационного оборудования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2D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2F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31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33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35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37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39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3B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доли изделий ЭВТ с истекшим сроком полезного использования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работ по ремонту и оказание услуг по техническому обслуживанию компьютерного, телекоммуникационного оборудования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</w:t>
            </w:r>
          </w:p>
          <w:p w14:paraId="42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50,0</w:t>
            </w:r>
          </w:p>
          <w:p w14:paraId="44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  <w:p w14:paraId="4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6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50,0</w:t>
            </w:r>
          </w:p>
          <w:p w14:paraId="48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  <w:p w14:paraId="49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A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50,0</w:t>
            </w:r>
          </w:p>
          <w:p w14:paraId="4C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  <w:p w14:paraId="4D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4E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50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52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54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56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Поддержание электронно-вычислительной техники (ЭВТ) в актуальном состоянии.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1.2.5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Приобретение, установка отечественного программного обеспечения 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00,0</w:t>
            </w:r>
          </w:p>
          <w:p w14:paraId="5D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5F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  <w:p w14:paraId="6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1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63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  <w:p w14:paraId="6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5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67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  <w:p w14:paraId="68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69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6B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6D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6F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r>
              <w:rPr>
                <w:rFonts w:ascii="Times New Roman" w:hAnsi="Times New Roman"/>
                <w:sz w:val="20"/>
              </w:rPr>
              <w:t>2025 - 2030</w:t>
            </w:r>
          </w:p>
          <w:p w14:paraId="71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 эффективности перехода на использование отечественного программного обеспечения</w:t>
            </w:r>
          </w:p>
        </w:tc>
      </w:tr>
      <w:t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задаче N 2: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77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79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7B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7D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7F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81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83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Задача N 3. </w:t>
            </w:r>
            <w:r>
              <w:rPr>
                <w:rFonts w:ascii="Times New Roman" w:hAnsi="Times New Roman"/>
                <w:b w:val="1"/>
                <w:sz w:val="24"/>
              </w:rPr>
              <w:t>Повышение уровня информационной открытости Администрации Молотычевского сельсовета Фатежского района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функционирования официальных сайтов муниципального образования в информационно-коммуникационной сети "Интернет"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8C020000">
            <w:pPr>
              <w:pStyle w:val="Style_2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8E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90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92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94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96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  <w:p w14:paraId="98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открытости деятельности муниципального образования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Своевременная актуализация сведений о деятельности муниципального образования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информиро</w:t>
            </w:r>
            <w:r>
              <w:rPr>
                <w:rFonts w:ascii="Times New Roman" w:hAnsi="Times New Roman"/>
                <w:sz w:val="20"/>
              </w:rPr>
              <w:t xml:space="preserve">ванности населения </w:t>
            </w:r>
            <w:r>
              <w:rPr>
                <w:rFonts w:ascii="Times New Roman" w:hAnsi="Times New Roman"/>
                <w:sz w:val="20"/>
              </w:rPr>
              <w:t xml:space="preserve">Молотычевского сельсовета </w:t>
            </w:r>
            <w:r>
              <w:rPr>
                <w:rFonts w:ascii="Times New Roman" w:hAnsi="Times New Roman"/>
                <w:sz w:val="20"/>
              </w:rPr>
              <w:t xml:space="preserve"> о деятельности муниципального образования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Разработка и внедрение нового макета официального сайта </w:t>
            </w:r>
            <w:r>
              <w:rPr>
                <w:rFonts w:ascii="Times New Roman" w:hAnsi="Times New Roman"/>
                <w:sz w:val="20"/>
              </w:rPr>
              <w:t>Администрацией Молотычевского сельсовета Фатежского района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новой структуры официального с</w:t>
            </w:r>
            <w:r>
              <w:rPr>
                <w:rFonts w:ascii="Times New Roman" w:hAnsi="Times New Roman"/>
                <w:sz w:val="20"/>
              </w:rPr>
              <w:t xml:space="preserve">айта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, отображающегося как на компьютерах, так и на мобильных устройствах и планшетах, с полнофункциональной версией для слабовидящих пользователей Интернета </w:t>
            </w:r>
          </w:p>
        </w:tc>
      </w:tr>
      <w:t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задаче N 3: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B9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FB290D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BB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BD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BF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C1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C3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  <w:p w14:paraId="C5020000">
            <w:pPr>
              <w:pStyle w:val="Style_2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pStyle w:val="Style_2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Задача N 4. Обеспечение потребности населения в предоставлении муниципальных услуг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 Администрацией Молотычевского сельсовета Фатежского района муниципальных услуг населению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  <w:r>
              <w:rPr>
                <w:rFonts w:ascii="Times New Roman" w:hAnsi="Times New Roman"/>
                <w:sz w:val="20"/>
              </w:rPr>
              <w:t>услуг  (ежегодно)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муниципальных услуг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Администрацией Молотычевского сельсовета Фатежского района</w:t>
            </w:r>
            <w:r>
              <w:rPr>
                <w:rFonts w:ascii="Times New Roman" w:hAnsi="Times New Roman"/>
                <w:sz w:val="20"/>
              </w:rPr>
              <w:t xml:space="preserve"> базе </w:t>
            </w:r>
          </w:p>
          <w:p w14:paraId="D9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АУ КО "МФЦ"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услуг, предоставляемых по принципу "одного окна", - 90% (ежегодно)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муниципальных услуг </w:t>
            </w:r>
            <w:r>
              <w:rPr>
                <w:rFonts w:ascii="Times New Roman" w:hAnsi="Times New Roman"/>
                <w:sz w:val="20"/>
              </w:rPr>
              <w:t>Администрацией Молотычевского сельсовета Фатежского района</w:t>
            </w:r>
            <w:r>
              <w:rPr>
                <w:rFonts w:ascii="Times New Roman" w:hAnsi="Times New Roman"/>
                <w:sz w:val="20"/>
              </w:rPr>
              <w:t xml:space="preserve"> в электронном виде - всего в том числе: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предоставления 4 муниципальных услуг в электро</w:t>
            </w:r>
            <w:r>
              <w:rPr>
                <w:rFonts w:ascii="Times New Roman" w:hAnsi="Times New Roman"/>
                <w:sz w:val="20"/>
              </w:rPr>
              <w:t>нном виде через ЕПГУ и РПГУ  - 3 усл ежегодно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мониторинга качества муниципальных услуг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муниципальных услуг, </w:t>
            </w: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  <w:r>
              <w:rPr>
                <w:rFonts w:ascii="Times New Roman" w:hAnsi="Times New Roman"/>
                <w:sz w:val="20"/>
              </w:rPr>
              <w:t>, в отношении которых проводится мониторинг качества услуг, в общем количестве муниципальных услуг:</w:t>
            </w:r>
          </w:p>
          <w:p w14:paraId="FF02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>
              <w:rPr>
                <w:rFonts w:ascii="Times New Roman" w:hAnsi="Times New Roman"/>
                <w:sz w:val="20"/>
              </w:rPr>
              <w:t xml:space="preserve"> г. - 33%,</w:t>
            </w:r>
          </w:p>
          <w:p w14:paraId="00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  <w:r>
              <w:rPr>
                <w:rFonts w:ascii="Times New Roman" w:hAnsi="Times New Roman"/>
                <w:sz w:val="20"/>
              </w:rPr>
              <w:t xml:space="preserve"> г. - 35%,</w:t>
            </w:r>
          </w:p>
          <w:p w14:paraId="01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  <w:r>
              <w:rPr>
                <w:rFonts w:ascii="Times New Roman" w:hAnsi="Times New Roman"/>
                <w:sz w:val="20"/>
              </w:rPr>
              <w:t xml:space="preserve"> г. - 38%,</w:t>
            </w:r>
          </w:p>
          <w:p w14:paraId="02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>
              <w:rPr>
                <w:rFonts w:ascii="Times New Roman" w:hAnsi="Times New Roman"/>
                <w:sz w:val="20"/>
              </w:rPr>
              <w:t xml:space="preserve"> г. - 40%,</w:t>
            </w:r>
          </w:p>
          <w:p w14:paraId="03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  <w:r>
              <w:rPr>
                <w:rFonts w:ascii="Times New Roman" w:hAnsi="Times New Roman"/>
                <w:sz w:val="20"/>
              </w:rPr>
              <w:t xml:space="preserve"> г. - 42%,</w:t>
            </w:r>
          </w:p>
          <w:p w14:paraId="04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  <w:r>
              <w:rPr>
                <w:rFonts w:ascii="Times New Roman" w:hAnsi="Times New Roman"/>
                <w:sz w:val="20"/>
              </w:rPr>
              <w:t xml:space="preserve"> г. - 45%</w:t>
            </w:r>
          </w:p>
        </w:tc>
      </w:tr>
      <w:tr>
        <w:trPr>
          <w:trHeight w:hRule="atLeast" w:val="568"/>
        </w:trP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задаче N 4: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Задача N 5. Развитие антикоррупционных механизмов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по своевременному представлению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 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  <w:p w14:paraId="2A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заседания комиссии по мере поступления материалов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1.5.3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Уточнение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решению Главы  </w:t>
            </w:r>
            <w:r>
              <w:rPr>
                <w:rFonts w:ascii="Times New Roman" w:hAnsi="Times New Roman"/>
                <w:sz w:val="20"/>
              </w:rPr>
              <w:t xml:space="preserve">Молотычевского сельсовета </w:t>
            </w:r>
            <w:r>
              <w:rPr>
                <w:rFonts w:ascii="Times New Roman" w:hAnsi="Times New Roman"/>
                <w:sz w:val="20"/>
              </w:rPr>
              <w:t>Фатежского района Курской области</w:t>
            </w:r>
          </w:p>
        </w:tc>
      </w:tr>
      <w:tr>
        <w:trPr>
          <w:trHeight w:hRule="atLeast" w:val="2279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1.5.4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по проведению в установленном порядке проверки достоверности и полноты сведений о доходах, об имуществе и обязательствах имущественного характера, предоставляемых, муниципальными служа</w:t>
            </w:r>
            <w:r>
              <w:rPr>
                <w:rFonts w:ascii="Times New Roman" w:hAnsi="Times New Roman"/>
                <w:sz w:val="20"/>
              </w:rPr>
              <w:t xml:space="preserve">щими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поступления информации о проведении проверки руководителем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</w:p>
        </w:tc>
      </w:tr>
      <w:tr>
        <w:trPr>
          <w:trHeight w:hRule="atLeast" w:val="2170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1.5.5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4C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4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14:paraId="5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  <w:p w14:paraId="5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Планов правовым а</w:t>
            </w:r>
            <w:r>
              <w:rPr>
                <w:rFonts w:ascii="Times New Roman" w:hAnsi="Times New Roman"/>
                <w:sz w:val="20"/>
              </w:rPr>
              <w:t xml:space="preserve">ктом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</w:p>
          <w:p w14:paraId="58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2025, 2026, 2027, 2028, 2029, 2030</w:t>
            </w:r>
            <w:r>
              <w:rPr>
                <w:rFonts w:ascii="Times New Roman" w:hAnsi="Times New Roman"/>
                <w:sz w:val="20"/>
              </w:rPr>
              <w:t xml:space="preserve"> гг.</w:t>
            </w:r>
          </w:p>
        </w:tc>
      </w:tr>
      <w:tr>
        <w:trPr>
          <w:trHeight w:hRule="atLeast" w:val="4221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1.5.6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отчета о выполнении плана противодействия коррупц</w:t>
            </w:r>
            <w:r>
              <w:rPr>
                <w:rFonts w:ascii="Times New Roman" w:hAnsi="Times New Roman"/>
                <w:sz w:val="20"/>
              </w:rPr>
              <w:t xml:space="preserve">ии в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0"/>
              </w:rPr>
              <w:t xml:space="preserve"> в информационно-телекоммуникационной сети "Интернет" на официальном с</w:t>
            </w:r>
            <w:r>
              <w:rPr>
                <w:rFonts w:ascii="Times New Roman" w:hAnsi="Times New Roman"/>
                <w:sz w:val="20"/>
              </w:rPr>
              <w:t xml:space="preserve">айте </w:t>
            </w:r>
            <w:r>
              <w:rPr>
                <w:rFonts w:ascii="Times New Roman" w:hAnsi="Times New Roman"/>
                <w:sz w:val="20"/>
              </w:rPr>
              <w:t xml:space="preserve">Молотычевского сельсовета </w:t>
            </w:r>
            <w:r>
              <w:rPr>
                <w:rFonts w:ascii="Times New Roman" w:hAnsi="Times New Roman"/>
                <w:sz w:val="20"/>
              </w:rPr>
              <w:t>Фатежского района Курской области</w:t>
            </w:r>
            <w:r>
              <w:rPr>
                <w:rFonts w:ascii="Times New Roman" w:hAnsi="Times New Roman"/>
                <w:sz w:val="20"/>
              </w:rPr>
              <w:t xml:space="preserve"> в разделе "Противодействие коррупции"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 февраля года, следующего за отчетным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населения о проводимых антикоррупционных мероприятиях</w:t>
            </w:r>
          </w:p>
        </w:tc>
      </w:tr>
      <w:tr>
        <w:trPr>
          <w:trHeight w:hRule="atLeast" w:val="573"/>
        </w:trP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задаче N5: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524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pStyle w:val="Style_2"/>
              <w:ind/>
              <w:jc w:val="center"/>
              <w:outlineLvl w:val="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 N 6. Обеспечение решения вопросов местного значения и исполнение делегированных полномочий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образования - всего в том числе: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9633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3199,9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3197,2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3235,9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местного самоуправления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исполнения полномочий - 100%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Финансовое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Главы </w:t>
            </w:r>
            <w:r>
              <w:rPr>
                <w:rFonts w:ascii="Times New Roman" w:hAnsi="Times New Roman"/>
                <w:sz w:val="20"/>
              </w:rPr>
              <w:t>Молотычевского сельсовета Фатежского района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1.6.2</w:t>
            </w:r>
          </w:p>
        </w:tc>
        <w:tc>
          <w:tcPr>
            <w:tcW w:type="dxa" w:w="2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деятельн</w:t>
            </w:r>
            <w:r>
              <w:rPr>
                <w:rFonts w:ascii="Times New Roman" w:hAnsi="Times New Roman"/>
                <w:sz w:val="20"/>
              </w:rPr>
              <w:t xml:space="preserve">ости </w:t>
            </w: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3570,0</w:t>
            </w:r>
          </w:p>
        </w:tc>
        <w:tc>
          <w:tcPr>
            <w:tcW w:type="dxa" w:w="10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1190,0</w:t>
            </w:r>
          </w:p>
        </w:tc>
        <w:tc>
          <w:tcPr>
            <w:tcW w:type="dxa" w:w="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1190,0</w:t>
            </w:r>
          </w:p>
        </w:tc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1190,0</w:t>
            </w:r>
          </w:p>
        </w:tc>
        <w:tc>
          <w:tcPr>
            <w:tcW w:type="dxa" w:w="94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r>
              <w:rPr>
                <w:rFonts w:ascii="Times New Roman" w:hAnsi="Times New Roman"/>
                <w:sz w:val="20"/>
              </w:rPr>
              <w:t xml:space="preserve"> 2025 -     2030</w:t>
            </w:r>
          </w:p>
        </w:tc>
        <w:tc>
          <w:tcPr>
            <w:tcW w:type="dxa" w:w="1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Молотычевского сельсовета Фатежского района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2687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1.6.3</w:t>
            </w:r>
          </w:p>
          <w:p w14:paraId="99030000">
            <w:pPr>
              <w:pStyle w:val="Style_2"/>
              <w:rPr>
                <w:rFonts w:ascii="Times New Roman" w:hAnsi="Times New Roman"/>
                <w:sz w:val="20"/>
              </w:rPr>
            </w:pPr>
          </w:p>
          <w:p w14:paraId="9A030000">
            <w:pPr>
              <w:pStyle w:val="Style_2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pStyle w:val="Style_2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расходов на и</w:t>
            </w:r>
            <w:r>
              <w:rPr>
                <w:rFonts w:ascii="Times New Roman" w:hAnsi="Times New Roman"/>
                <w:sz w:val="20"/>
              </w:rPr>
              <w:t>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81,3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1.6.4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расходов на р</w:t>
            </w:r>
            <w:r>
              <w:rPr>
                <w:rFonts w:ascii="Times New Roman" w:hAnsi="Times New Roman"/>
                <w:sz w:val="20"/>
              </w:rPr>
              <w:t>еализацию государственных функций, связанных с общегосударственным управлением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3881,7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1282,8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1280,1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1318,8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1.6.5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расходов на р</w:t>
            </w:r>
            <w:r>
              <w:rPr>
                <w:rFonts w:ascii="Times New Roman" w:hAnsi="Times New Roman"/>
                <w:sz w:val="20"/>
              </w:rPr>
              <w:t xml:space="preserve">еализацию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 по распространению официальной информации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2025 - 2030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задаче N6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9633</w:t>
            </w:r>
            <w:r>
              <w:rPr>
                <w:rFonts w:ascii="Times New Roman" w:hAnsi="Times New Roman"/>
                <w:color w:val="000000"/>
                <w:sz w:val="20"/>
              </w:rPr>
              <w:t>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3199,9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3197,2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3235,9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3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цели N 1: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9633</w:t>
            </w:r>
            <w:r>
              <w:rPr>
                <w:rFonts w:ascii="Times New Roman" w:hAnsi="Times New Roman"/>
                <w:color w:val="000000"/>
                <w:sz w:val="20"/>
              </w:rPr>
              <w:t>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3199,9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3197,2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3235,9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8"/>
        </w:trPr>
        <w:tc>
          <w:tcPr>
            <w:tcW w:type="dxa" w:w="27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30000">
            <w:pPr>
              <w:pStyle w:val="Style_2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по программе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9633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,0</w:t>
            </w:r>
          </w:p>
        </w:tc>
        <w:tc>
          <w:tcPr>
            <w:tcW w:type="dxa" w:w="10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3199,9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3197,2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3235,9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</w:p>
        </w:tc>
        <w:tc>
          <w:tcPr>
            <w:tcW w:type="dxa" w:w="10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,0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245"/>
            <w:gridSpan w:val="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E3030000">
      <w:pPr>
        <w:sectPr>
          <w:headerReference r:id="rId2" w:type="default"/>
          <w:pgSz w:h="11905" w:orient="landscape" w:w="16838"/>
          <w:pgMar w:bottom="850" w:footer="0" w:gutter="0" w:header="0" w:left="1134" w:right="539" w:top="1418"/>
        </w:sectPr>
      </w:pPr>
    </w:p>
    <w:p w14:paraId="E403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E503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E603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</w:p>
    <w:p w14:paraId="E703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Молотычевского сельсовета</w:t>
      </w:r>
    </w:p>
    <w:p w14:paraId="E803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Фатежского </w:t>
      </w:r>
      <w:r>
        <w:rPr>
          <w:rFonts w:ascii="Times New Roman" w:hAnsi="Times New Roman"/>
          <w:sz w:val="24"/>
        </w:rPr>
        <w:t>района</w:t>
      </w:r>
    </w:p>
    <w:p w14:paraId="E903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"Развитие системы муниципального</w:t>
      </w:r>
    </w:p>
    <w:p w14:paraId="EA03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управлени</w:t>
      </w:r>
      <w:r>
        <w:rPr>
          <w:rFonts w:ascii="Times New Roman" w:hAnsi="Times New Roman"/>
          <w:b w:val="0"/>
          <w:sz w:val="24"/>
        </w:rPr>
        <w:t>я в Молотычевском</w:t>
      </w:r>
      <w:r>
        <w:rPr>
          <w:rFonts w:ascii="Times New Roman" w:hAnsi="Times New Roman"/>
          <w:b w:val="0"/>
          <w:sz w:val="24"/>
        </w:rPr>
        <w:t xml:space="preserve"> сельсовете </w:t>
      </w:r>
    </w:p>
    <w:p w14:paraId="EB03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Фатежск</w:t>
      </w:r>
      <w:r>
        <w:rPr>
          <w:rFonts w:ascii="Times New Roman" w:hAnsi="Times New Roman"/>
          <w:b w:val="0"/>
          <w:sz w:val="24"/>
        </w:rPr>
        <w:t>ого района</w:t>
      </w:r>
      <w:r>
        <w:rPr>
          <w:rFonts w:ascii="Times New Roman" w:hAnsi="Times New Roman"/>
          <w:b w:val="0"/>
          <w:sz w:val="24"/>
        </w:rPr>
        <w:t xml:space="preserve"> Курской области </w:t>
      </w:r>
      <w:r>
        <w:rPr>
          <w:rFonts w:ascii="Times New Roman" w:hAnsi="Times New Roman"/>
          <w:b w:val="0"/>
          <w:sz w:val="24"/>
        </w:rPr>
        <w:t>"</w:t>
      </w:r>
    </w:p>
    <w:p w14:paraId="EC03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01.11. 2024</w:t>
      </w:r>
      <w:r>
        <w:rPr>
          <w:rFonts w:ascii="Times New Roman" w:hAnsi="Times New Roman"/>
          <w:sz w:val="24"/>
        </w:rPr>
        <w:t xml:space="preserve"> г. N58</w:t>
      </w:r>
    </w:p>
    <w:p w14:paraId="ED03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EE03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EF03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F0030000">
      <w:pPr>
        <w:pStyle w:val="Style_1"/>
        <w:ind/>
        <w:jc w:val="center"/>
        <w:rPr>
          <w:rFonts w:ascii="Times New Roman" w:hAnsi="Times New Roman"/>
          <w:sz w:val="32"/>
        </w:rPr>
      </w:pPr>
      <w:bookmarkStart w:id="3" w:name="P6383"/>
      <w:bookmarkEnd w:id="3"/>
      <w:r>
        <w:rPr>
          <w:rFonts w:ascii="Times New Roman" w:hAnsi="Times New Roman"/>
          <w:sz w:val="32"/>
        </w:rPr>
        <w:t>ФИНАНСОВОЕ ОБЕСПЕЧЕНИЕ</w:t>
      </w:r>
    </w:p>
    <w:p w14:paraId="F103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МУНИЦИПАЛЬНОЙ ПРОГРАММЫ </w:t>
      </w:r>
      <w:r>
        <w:rPr>
          <w:rFonts w:ascii="Times New Roman" w:hAnsi="Times New Roman"/>
          <w:sz w:val="32"/>
        </w:rPr>
        <w:t xml:space="preserve">"РАЗВИТИЕ СИСТЕМЫ МУНИЦИПАЛЬНОГО </w:t>
      </w:r>
    </w:p>
    <w:p w14:paraId="F203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УПРАВЛЕНИЯ </w:t>
      </w:r>
      <w:r>
        <w:rPr>
          <w:rFonts w:ascii="Times New Roman" w:hAnsi="Times New Roman"/>
          <w:sz w:val="32"/>
        </w:rPr>
        <w:t>В МОЛОТЫЧЕВСКОМ</w:t>
      </w:r>
      <w:r>
        <w:rPr>
          <w:rFonts w:ascii="Times New Roman" w:hAnsi="Times New Roman"/>
          <w:sz w:val="32"/>
        </w:rPr>
        <w:t xml:space="preserve"> СЕЛЬСОВЕТЕ </w:t>
      </w:r>
    </w:p>
    <w:p w14:paraId="F303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ФАТЕЖСКОГО РАЙОНА КУРСКОЙ ОБЛАСТИ "</w:t>
      </w:r>
    </w:p>
    <w:p w14:paraId="F403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F503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F603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(тыс. руб.)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57"/>
        <w:gridCol w:w="1750"/>
        <w:gridCol w:w="1275"/>
        <w:gridCol w:w="1418"/>
        <w:gridCol w:w="1276"/>
        <w:gridCol w:w="1417"/>
        <w:gridCol w:w="1134"/>
        <w:gridCol w:w="1276"/>
      </w:tblGrid>
      <w:tr>
        <w:tc>
          <w:tcPr>
            <w:tcW w:type="dxa" w:w="4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Источники финансирования</w:t>
            </w:r>
          </w:p>
        </w:tc>
        <w:tc>
          <w:tcPr>
            <w:tcW w:type="dxa" w:w="1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за период реализации программы</w:t>
            </w:r>
          </w:p>
        </w:tc>
        <w:tc>
          <w:tcPr>
            <w:tcW w:type="dxa" w:w="77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том числе по годам</w:t>
            </w:r>
          </w:p>
        </w:tc>
      </w:tr>
      <w:tr>
        <w:trPr>
          <w:trHeight w:hRule="atLeast" w:val="991"/>
        </w:trPr>
        <w:tc>
          <w:tcPr>
            <w:tcW w:type="dxa" w:w="4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3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2030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pStyle w:val="Style_2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программе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9633,0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3199,0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3197,2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3235,9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№1 Совершенствование системы муниципального управления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9633,0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3199,0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3197,2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3235,9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697"/>
        </w:trP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2"/>
        </w:trP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pStyle w:val="Style_2"/>
              <w:rPr>
                <w:rFonts w:ascii="Times New Roman" w:hAnsi="Times New Roman"/>
                <w:color w:val="FB290D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 №1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Создание условий для развития муниципальной службы  в </w:t>
            </w:r>
            <w:r>
              <w:rPr>
                <w:rFonts w:ascii="Times New Roman" w:hAnsi="Times New Roman"/>
                <w:b w:val="0"/>
                <w:sz w:val="24"/>
              </w:rPr>
              <w:t>Администрации Молотычевского сельсовета Фатежского района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pStyle w:val="Style_2"/>
              <w:ind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Задача N 2.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Развитие информационно-телекоммуникационных технологий в Администрации Молотычевского сельсовета </w:t>
            </w:r>
          </w:p>
          <w:p w14:paraId="31040000">
            <w:pPr>
              <w:pStyle w:val="Style_2"/>
              <w:ind/>
              <w:jc w:val="left"/>
              <w:outlineLvl w:val="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Фатежского района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82"/>
        </w:trP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№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 Повышение уровня информационной открытости </w:t>
            </w:r>
            <w:r>
              <w:rPr>
                <w:rFonts w:ascii="Times New Roman" w:hAnsi="Times New Roman"/>
                <w:b w:val="0"/>
                <w:sz w:val="24"/>
              </w:rPr>
              <w:t xml:space="preserve">Администрации Молотычевского сельсовета </w:t>
            </w:r>
          </w:p>
          <w:p w14:paraId="3A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Фатежского района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155"/>
        </w:trP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№</w:t>
            </w:r>
            <w:r>
              <w:rPr>
                <w:rFonts w:ascii="Times New Roman" w:hAnsi="Times New Roman"/>
                <w:sz w:val="24"/>
              </w:rPr>
              <w:t>4  Обеспечение потребности населения в предоставлении муниципальных услуг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047"/>
        </w:trP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pStyle w:val="Style_2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Задача №5  Развитие антикоррупционных механизмов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260"/>
        </w:trPr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№6 Обеспечение решения вопросов местного значения и исполнение делегированных полномочий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9633,0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3199,0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3197,2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3235,9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</w:t>
            </w:r>
          </w:p>
        </w:tc>
      </w:tr>
    </w:tbl>
    <w:p w14:paraId="5A040000">
      <w:pPr>
        <w:pStyle w:val="Style_2"/>
        <w:rPr>
          <w:rFonts w:ascii="Times New Roman" w:hAnsi="Times New Roman"/>
          <w:sz w:val="24"/>
        </w:rPr>
      </w:pPr>
    </w:p>
    <w:p w14:paraId="5B04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5C04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5D04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5E04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5F04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</w:p>
    <w:p w14:paraId="60040000">
      <w:pPr>
        <w:pStyle w:val="Style_2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6104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</w:p>
    <w:p w14:paraId="6204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Молотычевского сельсовета</w:t>
      </w:r>
    </w:p>
    <w:p w14:paraId="6304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Фатежского </w:t>
      </w:r>
      <w:r>
        <w:rPr>
          <w:rFonts w:ascii="Times New Roman" w:hAnsi="Times New Roman"/>
          <w:sz w:val="24"/>
        </w:rPr>
        <w:t>района</w:t>
      </w:r>
    </w:p>
    <w:p w14:paraId="6404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"Развитие системы муниципального</w:t>
      </w:r>
    </w:p>
    <w:p w14:paraId="6504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управлени</w:t>
      </w:r>
      <w:r>
        <w:rPr>
          <w:rFonts w:ascii="Times New Roman" w:hAnsi="Times New Roman"/>
          <w:b w:val="0"/>
          <w:sz w:val="24"/>
        </w:rPr>
        <w:t>я в Молотычевском</w:t>
      </w:r>
      <w:r>
        <w:rPr>
          <w:rFonts w:ascii="Times New Roman" w:hAnsi="Times New Roman"/>
          <w:b w:val="0"/>
          <w:sz w:val="24"/>
        </w:rPr>
        <w:t xml:space="preserve"> сельсовете </w:t>
      </w:r>
    </w:p>
    <w:p w14:paraId="66040000">
      <w:pPr>
        <w:pStyle w:val="Style_1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Фатежск</w:t>
      </w:r>
      <w:r>
        <w:rPr>
          <w:rFonts w:ascii="Times New Roman" w:hAnsi="Times New Roman"/>
          <w:b w:val="0"/>
          <w:sz w:val="24"/>
        </w:rPr>
        <w:t>ого района</w:t>
      </w:r>
      <w:r>
        <w:rPr>
          <w:rFonts w:ascii="Times New Roman" w:hAnsi="Times New Roman"/>
          <w:b w:val="0"/>
          <w:sz w:val="24"/>
        </w:rPr>
        <w:t xml:space="preserve"> Курской области </w:t>
      </w:r>
      <w:r>
        <w:rPr>
          <w:rFonts w:ascii="Times New Roman" w:hAnsi="Times New Roman"/>
          <w:b w:val="0"/>
          <w:sz w:val="24"/>
        </w:rPr>
        <w:t>"</w:t>
      </w:r>
    </w:p>
    <w:p w14:paraId="6704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01.11. 2024</w:t>
      </w:r>
      <w:r>
        <w:rPr>
          <w:rFonts w:ascii="Times New Roman" w:hAnsi="Times New Roman"/>
          <w:sz w:val="24"/>
        </w:rPr>
        <w:t xml:space="preserve"> г. N58</w:t>
      </w:r>
    </w:p>
    <w:p w14:paraId="68040000">
      <w:pPr>
        <w:pStyle w:val="Style_2"/>
        <w:rPr>
          <w:rFonts w:ascii="Times New Roman" w:hAnsi="Times New Roman"/>
          <w:sz w:val="28"/>
        </w:rPr>
      </w:pPr>
    </w:p>
    <w:p w14:paraId="69040000">
      <w:pPr>
        <w:pStyle w:val="Style_1"/>
        <w:ind/>
        <w:jc w:val="center"/>
        <w:rPr>
          <w:rFonts w:ascii="Times New Roman" w:hAnsi="Times New Roman"/>
          <w:sz w:val="32"/>
        </w:rPr>
      </w:pPr>
      <w:bookmarkStart w:id="4" w:name="P6867"/>
      <w:bookmarkEnd w:id="4"/>
      <w:r>
        <w:rPr>
          <w:rFonts w:ascii="Times New Roman" w:hAnsi="Times New Roman"/>
          <w:sz w:val="32"/>
        </w:rPr>
        <w:t>ЦЕЛЕВЫЕ ПОКАЗАТЕЛИ</w:t>
      </w:r>
    </w:p>
    <w:p w14:paraId="6A04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МУНИЦИПАЛЬНОЙ ПРОГРАММЫ </w:t>
      </w:r>
      <w:r>
        <w:rPr>
          <w:rFonts w:ascii="Times New Roman" w:hAnsi="Times New Roman"/>
          <w:sz w:val="32"/>
        </w:rPr>
        <w:t xml:space="preserve">"РАЗВИТИЕ СИСТЕМЫ МУНИЦИПАЛЬНОГО </w:t>
      </w:r>
    </w:p>
    <w:p w14:paraId="6B04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УПРАВЛЕНИЯ </w:t>
      </w:r>
      <w:r>
        <w:rPr>
          <w:rFonts w:ascii="Times New Roman" w:hAnsi="Times New Roman"/>
          <w:sz w:val="32"/>
        </w:rPr>
        <w:t>В МОЛОТЫЧЕВСКОМ</w:t>
      </w:r>
      <w:r>
        <w:rPr>
          <w:rFonts w:ascii="Times New Roman" w:hAnsi="Times New Roman"/>
          <w:sz w:val="32"/>
        </w:rPr>
        <w:t xml:space="preserve"> СЕЛЬСОВЕТЕ </w:t>
      </w:r>
    </w:p>
    <w:p w14:paraId="6C04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ФАТЕЖСКОГО РАЙОНА КУРСКОЙ ОБЛАСТИ "</w:t>
      </w:r>
    </w:p>
    <w:p w14:paraId="6D04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4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5"/>
        <w:gridCol w:w="2836"/>
        <w:gridCol w:w="80"/>
        <w:gridCol w:w="1310"/>
        <w:gridCol w:w="80"/>
        <w:gridCol w:w="1391"/>
        <w:gridCol w:w="30"/>
        <w:gridCol w:w="804"/>
        <w:gridCol w:w="266"/>
        <w:gridCol w:w="806"/>
        <w:gridCol w:w="210"/>
        <w:gridCol w:w="944"/>
        <w:gridCol w:w="196"/>
        <w:gridCol w:w="943"/>
        <w:gridCol w:w="196"/>
        <w:gridCol w:w="1082"/>
        <w:gridCol w:w="30"/>
        <w:gridCol w:w="1113"/>
        <w:gridCol w:w="109"/>
        <w:gridCol w:w="1391"/>
        <w:gridCol w:w="57"/>
      </w:tblGrid>
      <w:tr>
        <w:tc>
          <w:tcPr>
            <w:tcW w:type="dxa" w:w="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7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показателей, целей и задач Программы</w:t>
            </w:r>
          </w:p>
        </w:tc>
        <w:tc>
          <w:tcPr>
            <w:tcW w:type="dxa" w:w="139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50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начала реализации Программы</w:t>
            </w:r>
          </w:p>
        </w:tc>
        <w:tc>
          <w:tcPr>
            <w:tcW w:type="dxa" w:w="814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Программы</w:t>
            </w:r>
          </w:p>
        </w:tc>
      </w:tr>
      <w:tr>
        <w:tc>
          <w:tcPr>
            <w:tcW w:type="dxa" w:w="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9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50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период реализации Программы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pStyle w:val="Style_2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type="dxa" w:w="13874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системы муниципального управления</w:t>
            </w:r>
          </w:p>
        </w:tc>
      </w:tr>
      <w:tr>
        <w:tc>
          <w:tcPr>
            <w:tcW w:type="dxa" w:w="1456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pStyle w:val="Style_2"/>
              <w:ind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N 1. Создание условий для развития муниципальной службы в</w:t>
            </w:r>
            <w:r>
              <w:rPr>
                <w:rFonts w:ascii="Times New Roman" w:hAnsi="Times New Roman"/>
                <w:sz w:val="28"/>
              </w:rPr>
              <w:t xml:space="preserve"> Администрации Молотычевского сельсовета Фатежского района 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4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Обеспечение повышения квалификации муниципальных служащих, дополнительного профессионального образования, участия в семинарах, конференциях и форумах, тестирование кандидатов на включение в резерв упр</w:t>
            </w:r>
            <w:r>
              <w:rPr>
                <w:rFonts w:ascii="Times New Roman" w:hAnsi="Times New Roman"/>
                <w:sz w:val="24"/>
              </w:rPr>
              <w:t xml:space="preserve">авленческих кадров </w:t>
            </w:r>
            <w:r>
              <w:rPr>
                <w:rFonts w:ascii="Times New Roman" w:hAnsi="Times New Roman"/>
                <w:sz w:val="24"/>
              </w:rPr>
              <w:t>Администрации Молотычевского сельсовета Фатежского района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служащих, принявших участие в информационно-практических семинарах по вопросам деятельности муниципального образования, конференциях, форумах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служащих, прошедших аттестацию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муниципальных служащих, участвующих в областном конкурсе "Лучший муниципальный служащий"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обученных по охране труда руководителей и специалистов (в организациях, имеющих лицензию на право образовательной деятельности)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1.1.6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C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среднем за год)</w:t>
            </w:r>
          </w:p>
        </w:tc>
      </w:tr>
      <w:tr>
        <w:tc>
          <w:tcPr>
            <w:tcW w:type="dxa" w:w="1456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pStyle w:val="Style_2"/>
              <w:ind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N 2. Развитие информационно-телекоммуникационных технологий в орг</w:t>
            </w:r>
            <w:r>
              <w:rPr>
                <w:rFonts w:ascii="Times New Roman" w:hAnsi="Times New Roman"/>
                <w:sz w:val="28"/>
              </w:rPr>
              <w:t>анах Администрации Фатежского района Курской области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автоматизированных рабочих мест с антивирусной защитой в общем количестве автоматизированных рабочих мест (использование отечественного ПО)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1456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pStyle w:val="Style_2"/>
              <w:ind/>
              <w:jc w:val="both"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N 3. Повышение уровня информационной открытости 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Фатежского района Курской области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4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Количество организованных в СМИ "прямых линий", "прямых эфиров", интервью с руководителем 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Администрации Молотычевского сельсовета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Фатежского района 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56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pStyle w:val="Style_2"/>
              <w:ind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N 4. Обеспечение потребности населения в предоставлении муниципальных услуг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муниципальных услуг, предоставляемых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Администрацией Молотычевского сельсовета</w:t>
            </w:r>
            <w:r>
              <w:rPr>
                <w:rFonts w:ascii="Times New Roman" w:hAnsi="Times New Roman"/>
                <w:sz w:val="24"/>
              </w:rPr>
              <w:t xml:space="preserve"> Фатежского района</w:t>
            </w:r>
            <w:r>
              <w:rPr>
                <w:rFonts w:ascii="Times New Roman" w:hAnsi="Times New Roman"/>
                <w:sz w:val="24"/>
              </w:rPr>
              <w:t>, в отношении которых проводится мониторинг качества услуг, в общем количестве муниципальных услуг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на 15</w:t>
            </w:r>
          </w:p>
        </w:tc>
      </w:tr>
      <w:tr>
        <w:tc>
          <w:tcPr>
            <w:tcW w:type="dxa" w:w="1456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pStyle w:val="Style_2"/>
              <w:ind/>
              <w:jc w:val="both"/>
              <w:outlineLvl w:val="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Задача N 5. Развитие антикоррупционных механизмов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служащих пре</w:t>
            </w:r>
            <w:r>
              <w:rPr>
                <w:rFonts w:ascii="Times New Roman" w:hAnsi="Times New Roman"/>
                <w:sz w:val="24"/>
              </w:rPr>
              <w:t xml:space="preserve">дставляемых в  Администрацию Молотычевского сельсовета Фатежского района </w:t>
            </w:r>
            <w:r>
              <w:rPr>
                <w:rFonts w:ascii="Times New Roman" w:hAnsi="Times New Roman"/>
                <w:sz w:val="24"/>
              </w:rPr>
              <w:t>сведений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1.5.2</w:t>
            </w:r>
          </w:p>
        </w:tc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планов противодействия коррупц</w:t>
            </w:r>
            <w:r>
              <w:rPr>
                <w:rFonts w:ascii="Times New Roman" w:hAnsi="Times New Roman"/>
                <w:sz w:val="24"/>
              </w:rPr>
              <w:t xml:space="preserve">ии в </w:t>
            </w:r>
            <w:r>
              <w:rPr>
                <w:rFonts w:ascii="Times New Roman" w:hAnsi="Times New Roman"/>
                <w:sz w:val="24"/>
              </w:rPr>
              <w:t>Администрации Молотычевского сельсовета Фатежского района</w:t>
            </w:r>
            <w:r>
              <w:rPr>
                <w:rFonts w:ascii="Times New Roman" w:hAnsi="Times New Roman"/>
                <w:sz w:val="24"/>
              </w:rPr>
              <w:t>, утвержденных правовыми ак</w:t>
            </w:r>
            <w:r>
              <w:rPr>
                <w:rFonts w:ascii="Times New Roman" w:hAnsi="Times New Roman"/>
                <w:sz w:val="24"/>
              </w:rPr>
              <w:t>тами Администрации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5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569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50000">
            <w:pPr>
              <w:pStyle w:val="Style_2"/>
              <w:ind/>
              <w:jc w:val="both"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N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Обеспечение решения вопросов местного значения и исполнение делегированных полномочий</w:t>
            </w:r>
          </w:p>
        </w:tc>
      </w:tr>
      <w:tr>
        <w:tc>
          <w:tcPr>
            <w:tcW w:type="dxa" w:w="36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5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деятельности муниципального образования </w:t>
            </w:r>
            <w:r>
              <w:rPr>
                <w:rFonts w:ascii="Times New Roman" w:hAnsi="Times New Roman"/>
                <w:sz w:val="24"/>
              </w:rPr>
              <w:t>Молотычевского сельсовета</w:t>
            </w:r>
            <w:r>
              <w:rPr>
                <w:rFonts w:ascii="Times New Roman" w:hAnsi="Times New Roman"/>
                <w:sz w:val="24"/>
              </w:rPr>
              <w:t xml:space="preserve"> Фатежского района Курской области</w:t>
            </w:r>
          </w:p>
        </w:tc>
        <w:tc>
          <w:tcPr>
            <w:tcW w:type="dxa" w:w="13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3199,9</w:t>
            </w:r>
          </w:p>
        </w:tc>
        <w:tc>
          <w:tcPr>
            <w:tcW w:type="dxa" w:w="10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3197,2</w:t>
            </w: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3235,9</w:t>
            </w:r>
          </w:p>
        </w:tc>
        <w:tc>
          <w:tcPr>
            <w:tcW w:type="dxa" w:w="1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5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9633,0</w:t>
            </w:r>
          </w:p>
        </w:tc>
      </w:tr>
    </w:tbl>
    <w:p w14:paraId="13050000">
      <w:pPr>
        <w:pStyle w:val="Style_2"/>
        <w:ind/>
        <w:outlineLvl w:val="1"/>
        <w:rPr>
          <w:rFonts w:ascii="Times New Roman" w:hAnsi="Times New Roman"/>
          <w:sz w:val="28"/>
        </w:rPr>
      </w:pPr>
    </w:p>
    <w:sectPr>
      <w:headerReference r:id="rId1" w:type="default"/>
      <w:pgSz w:h="11905" w:orient="landscape" w:w="16838"/>
      <w:pgMar w:bottom="850" w:footer="0" w:gutter="0" w:header="0" w:left="1134" w:right="1134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nnotation text"/>
    <w:basedOn w:val="Style_4"/>
    <w:link w:val="Style_9_ch"/>
    <w:rPr>
      <w:sz w:val="20"/>
    </w:rPr>
  </w:style>
  <w:style w:styleId="Style_9_ch" w:type="character">
    <w:name w:val="annotation text"/>
    <w:basedOn w:val="Style_4_ch"/>
    <w:link w:val="Style_9"/>
    <w:rPr>
      <w:sz w:val="20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20" w:type="paragraph">
    <w:name w:val="annotation subject"/>
    <w:basedOn w:val="Style_9"/>
    <w:next w:val="Style_9"/>
    <w:link w:val="Style_20_ch"/>
    <w:rPr>
      <w:b w:val="1"/>
    </w:rPr>
  </w:style>
  <w:style w:styleId="Style_20_ch" w:type="character">
    <w:name w:val="annotation subject"/>
    <w:basedOn w:val="Style_9_ch"/>
    <w:link w:val="Style_20"/>
    <w:rPr>
      <w:b w:val="1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annotation reference"/>
    <w:link w:val="Style_24_ch"/>
    <w:rPr>
      <w:sz w:val="16"/>
    </w:rPr>
  </w:style>
  <w:style w:styleId="Style_24_ch" w:type="character">
    <w:name w:val="annotation reference"/>
    <w:link w:val="Style_24"/>
    <w:rPr>
      <w:sz w:val="16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ConsPlusTitle"/>
    <w:link w:val="Style_1_ch"/>
    <w:pPr>
      <w:widowControl w:val="0"/>
      <w:ind/>
    </w:pPr>
    <w:rPr>
      <w:b w:val="1"/>
      <w:sz w:val="22"/>
    </w:rPr>
  </w:style>
  <w:style w:styleId="Style_1_ch" w:type="character">
    <w:name w:val="ConsPlusTitle"/>
    <w:link w:val="Style_1"/>
    <w:rPr>
      <w:b w:val="1"/>
      <w:sz w:val="22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2024-11-11T12:50:55Z</dcterms:modified>
</cp:coreProperties>
</file>