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36" w:rsidRPr="004C7B89" w:rsidRDefault="00F67B36" w:rsidP="00F67B36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C7B89">
        <w:rPr>
          <w:rFonts w:ascii="Arial" w:hAnsi="Arial" w:cs="Arial"/>
          <w:b/>
          <w:sz w:val="32"/>
          <w:szCs w:val="32"/>
        </w:rPr>
        <w:t>АДМИНИСТРАЦИЯ</w:t>
      </w:r>
    </w:p>
    <w:p w:rsidR="00F67B36" w:rsidRPr="004C7B89" w:rsidRDefault="00076F27" w:rsidP="00F67B36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МОЛОТЫЧЕВСКОГО</w:t>
      </w:r>
      <w:r w:rsidR="00492245" w:rsidRPr="004C7B89">
        <w:rPr>
          <w:rFonts w:ascii="Arial" w:hAnsi="Arial" w:cs="Arial"/>
          <w:b/>
          <w:sz w:val="32"/>
          <w:szCs w:val="32"/>
        </w:rPr>
        <w:t xml:space="preserve"> </w:t>
      </w:r>
      <w:r w:rsidR="00F67B36" w:rsidRPr="004C7B89">
        <w:rPr>
          <w:rFonts w:ascii="Arial" w:hAnsi="Arial" w:cs="Arial"/>
          <w:b/>
          <w:sz w:val="32"/>
          <w:szCs w:val="32"/>
        </w:rPr>
        <w:t>СЕЛЬСОВЕТА</w:t>
      </w:r>
    </w:p>
    <w:p w:rsidR="00F67B36" w:rsidRPr="004C7B89" w:rsidRDefault="00F67B36" w:rsidP="00F67B36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C7B89">
        <w:rPr>
          <w:rFonts w:ascii="Arial" w:hAnsi="Arial" w:cs="Arial"/>
          <w:b/>
          <w:sz w:val="32"/>
          <w:szCs w:val="32"/>
        </w:rPr>
        <w:t>ФАТЕЖСКОГО РАЙОНА</w:t>
      </w:r>
    </w:p>
    <w:p w:rsidR="00F67B36" w:rsidRPr="004C7B89" w:rsidRDefault="00F67B36" w:rsidP="00F67B36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C7B89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F67B36" w:rsidRPr="004C7B89" w:rsidRDefault="00F67B36" w:rsidP="00F67B36">
      <w:pPr>
        <w:jc w:val="center"/>
        <w:rPr>
          <w:rFonts w:ascii="Arial" w:hAnsi="Arial" w:cs="Arial"/>
          <w:b/>
          <w:sz w:val="32"/>
          <w:szCs w:val="32"/>
        </w:rPr>
      </w:pPr>
    </w:p>
    <w:p w:rsidR="00F67B36" w:rsidRPr="004C7B89" w:rsidRDefault="00F67B36" w:rsidP="00F67B36">
      <w:pPr>
        <w:jc w:val="center"/>
        <w:rPr>
          <w:rFonts w:ascii="Arial" w:hAnsi="Arial" w:cs="Arial"/>
          <w:b/>
          <w:sz w:val="32"/>
          <w:szCs w:val="32"/>
        </w:rPr>
      </w:pPr>
      <w:r w:rsidRPr="004C7B89">
        <w:rPr>
          <w:rFonts w:ascii="Arial" w:hAnsi="Arial" w:cs="Arial"/>
          <w:b/>
          <w:sz w:val="32"/>
          <w:szCs w:val="32"/>
        </w:rPr>
        <w:t>ПОСТАНОВЛЕНИЕ</w:t>
      </w:r>
    </w:p>
    <w:p w:rsidR="00F67B36" w:rsidRPr="004C7B89" w:rsidRDefault="00F67B36" w:rsidP="00F67B36">
      <w:pPr>
        <w:jc w:val="center"/>
        <w:rPr>
          <w:rFonts w:ascii="Arial" w:hAnsi="Arial" w:cs="Arial"/>
          <w:b/>
          <w:sz w:val="32"/>
          <w:szCs w:val="32"/>
        </w:rPr>
      </w:pPr>
      <w:r w:rsidRPr="004C7B89">
        <w:rPr>
          <w:rFonts w:ascii="Arial" w:hAnsi="Arial" w:cs="Arial"/>
          <w:b/>
          <w:sz w:val="32"/>
          <w:szCs w:val="32"/>
        </w:rPr>
        <w:t xml:space="preserve">от </w:t>
      </w:r>
      <w:r w:rsidR="00492245" w:rsidRPr="004C7B89">
        <w:rPr>
          <w:rFonts w:ascii="Arial" w:hAnsi="Arial" w:cs="Arial"/>
          <w:b/>
          <w:sz w:val="32"/>
          <w:szCs w:val="32"/>
        </w:rPr>
        <w:t>2</w:t>
      </w:r>
      <w:r w:rsidR="00F26817">
        <w:rPr>
          <w:rFonts w:ascii="Arial" w:hAnsi="Arial" w:cs="Arial"/>
          <w:b/>
          <w:sz w:val="32"/>
          <w:szCs w:val="32"/>
        </w:rPr>
        <w:t>0</w:t>
      </w:r>
      <w:r w:rsidRPr="004C7B89">
        <w:rPr>
          <w:rFonts w:ascii="Arial" w:hAnsi="Arial" w:cs="Arial"/>
          <w:b/>
          <w:sz w:val="32"/>
          <w:szCs w:val="32"/>
        </w:rPr>
        <w:t xml:space="preserve"> </w:t>
      </w:r>
      <w:r w:rsidR="00F26817">
        <w:rPr>
          <w:rFonts w:ascii="Arial" w:hAnsi="Arial" w:cs="Arial"/>
          <w:b/>
          <w:sz w:val="32"/>
          <w:szCs w:val="32"/>
        </w:rPr>
        <w:t>ноября</w:t>
      </w:r>
      <w:r w:rsidRPr="004C7B89">
        <w:rPr>
          <w:rFonts w:ascii="Arial" w:hAnsi="Arial" w:cs="Arial"/>
          <w:b/>
          <w:sz w:val="32"/>
          <w:szCs w:val="32"/>
        </w:rPr>
        <w:t xml:space="preserve"> 2019 года</w:t>
      </w:r>
      <w:r w:rsidR="00492245" w:rsidRPr="004C7B89">
        <w:rPr>
          <w:rFonts w:ascii="Arial" w:hAnsi="Arial" w:cs="Arial"/>
          <w:b/>
          <w:sz w:val="32"/>
          <w:szCs w:val="32"/>
        </w:rPr>
        <w:t xml:space="preserve"> № </w:t>
      </w:r>
      <w:r w:rsidR="00F26817">
        <w:rPr>
          <w:rFonts w:ascii="Arial" w:hAnsi="Arial" w:cs="Arial"/>
          <w:b/>
          <w:sz w:val="32"/>
          <w:szCs w:val="32"/>
        </w:rPr>
        <w:t>14</w:t>
      </w:r>
      <w:r w:rsidR="00AD0738">
        <w:rPr>
          <w:rFonts w:ascii="Arial" w:hAnsi="Arial" w:cs="Arial"/>
          <w:b/>
          <w:sz w:val="32"/>
          <w:szCs w:val="32"/>
        </w:rPr>
        <w:t>7</w:t>
      </w:r>
    </w:p>
    <w:p w:rsidR="007B25B8" w:rsidRPr="004C7B89" w:rsidRDefault="007B25B8" w:rsidP="005712E0">
      <w:pPr>
        <w:pStyle w:val="a0"/>
        <w:spacing w:after="0"/>
        <w:rPr>
          <w:rFonts w:ascii="Arial" w:hAnsi="Arial" w:cs="Arial"/>
          <w:sz w:val="32"/>
          <w:szCs w:val="32"/>
          <w:lang w:eastAsia="ar-SA"/>
        </w:rPr>
      </w:pPr>
    </w:p>
    <w:p w:rsidR="007B04C1" w:rsidRPr="004C7B89" w:rsidRDefault="006706D4" w:rsidP="005712E0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4C7B89">
        <w:rPr>
          <w:rFonts w:ascii="Arial" w:eastAsiaTheme="minorHAnsi" w:hAnsi="Arial" w:cs="Arial"/>
          <w:b/>
          <w:sz w:val="32"/>
          <w:szCs w:val="32"/>
          <w:lang w:eastAsia="en-US"/>
        </w:rPr>
        <w:t>О</w:t>
      </w:r>
      <w:r w:rsidR="003D7CE7" w:rsidRPr="004C7B89">
        <w:rPr>
          <w:rFonts w:ascii="Arial" w:eastAsiaTheme="minorHAnsi" w:hAnsi="Arial" w:cs="Arial"/>
          <w:b/>
          <w:sz w:val="32"/>
          <w:szCs w:val="32"/>
          <w:lang w:eastAsia="en-US"/>
        </w:rPr>
        <w:t>б утверждении</w:t>
      </w:r>
      <w:r w:rsidR="007B04C1" w:rsidRPr="004C7B89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перечня видов муниципального контроля и</w:t>
      </w:r>
      <w:r w:rsidR="00076F27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7B04C1" w:rsidRPr="004C7B89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должностных лиц </w:t>
      </w:r>
      <w:r w:rsidR="007B04C1" w:rsidRPr="004C7B89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076F27">
        <w:rPr>
          <w:rFonts w:ascii="Arial" w:hAnsi="Arial" w:cs="Arial"/>
          <w:b/>
          <w:sz w:val="32"/>
          <w:szCs w:val="32"/>
        </w:rPr>
        <w:t>Молотычевского</w:t>
      </w:r>
      <w:r w:rsidR="00492245" w:rsidRPr="004C7B89">
        <w:rPr>
          <w:rFonts w:ascii="Arial" w:hAnsi="Arial" w:cs="Arial"/>
          <w:b/>
          <w:sz w:val="32"/>
          <w:szCs w:val="32"/>
        </w:rPr>
        <w:t xml:space="preserve"> </w:t>
      </w:r>
      <w:r w:rsidR="007B04C1" w:rsidRPr="004C7B89">
        <w:rPr>
          <w:rFonts w:ascii="Arial" w:hAnsi="Arial" w:cs="Arial"/>
          <w:b/>
          <w:sz w:val="32"/>
          <w:szCs w:val="32"/>
        </w:rPr>
        <w:t>сельсовета</w:t>
      </w:r>
      <w:r w:rsidR="007B04C1" w:rsidRPr="004C7B89">
        <w:rPr>
          <w:rFonts w:ascii="Arial" w:eastAsiaTheme="minorHAnsi" w:hAnsi="Arial" w:cs="Arial"/>
          <w:b/>
          <w:sz w:val="32"/>
          <w:szCs w:val="32"/>
          <w:lang w:eastAsia="en-US"/>
        </w:rPr>
        <w:t>, уполномоченных на их осуществление</w:t>
      </w:r>
      <w:r w:rsidRPr="004C7B89">
        <w:rPr>
          <w:rFonts w:ascii="Arial" w:eastAsiaTheme="minorHAnsi" w:hAnsi="Arial" w:cs="Arial"/>
          <w:b/>
          <w:sz w:val="32"/>
          <w:szCs w:val="32"/>
          <w:lang w:eastAsia="en-US"/>
        </w:rPr>
        <w:t>»</w:t>
      </w:r>
    </w:p>
    <w:p w:rsidR="006D7301" w:rsidRPr="004C7B89" w:rsidRDefault="006D7301" w:rsidP="005712E0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6D7301" w:rsidRPr="004C7B89" w:rsidRDefault="006D7301" w:rsidP="005712E0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6D7301" w:rsidRPr="004C7B89" w:rsidRDefault="006D7301" w:rsidP="005712E0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7B04C1" w:rsidRPr="004C7B89" w:rsidRDefault="007B04C1" w:rsidP="005712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7B89">
        <w:rPr>
          <w:rFonts w:ascii="Arial" w:eastAsiaTheme="minorHAnsi" w:hAnsi="Arial" w:cs="Arial"/>
          <w:lang w:eastAsia="en-US"/>
        </w:rPr>
        <w:t xml:space="preserve">В соответствии </w:t>
      </w:r>
      <w:r w:rsidR="005D1308" w:rsidRPr="004C7B89">
        <w:rPr>
          <w:rFonts w:ascii="Arial" w:eastAsiaTheme="minorHAnsi" w:hAnsi="Arial" w:cs="Arial"/>
          <w:lang w:eastAsia="en-US"/>
        </w:rPr>
        <w:t xml:space="preserve">с </w:t>
      </w:r>
      <w:r w:rsidR="005D1308" w:rsidRPr="004C7B89">
        <w:rPr>
          <w:rFonts w:ascii="Arial" w:hAnsi="Arial" w:cs="Arial"/>
        </w:rPr>
        <w:t xml:space="preserve">Федеральным законом от 06 октября 2003 года № 131- ФЗ «Об общих принципах организации местного самоуправления в Российской Федерации», </w:t>
      </w:r>
      <w:r w:rsidR="005D1308" w:rsidRPr="004C7B89">
        <w:rPr>
          <w:rFonts w:ascii="Arial" w:eastAsiaTheme="minorHAnsi" w:hAnsi="Arial" w:cs="Arial"/>
          <w:lang w:eastAsia="en-US"/>
        </w:rPr>
        <w:t xml:space="preserve">с Федеральным законом </w:t>
      </w:r>
      <w:r w:rsidRPr="004C7B89">
        <w:rPr>
          <w:rFonts w:ascii="Arial" w:eastAsiaTheme="minorHAnsi" w:hAnsi="Arial" w:cs="Arial"/>
          <w:lang w:eastAsia="en-US"/>
        </w:rPr>
        <w:t>от 26.12.2008 № 294-ФЗ «О</w:t>
      </w:r>
      <w:r w:rsidR="00F26817">
        <w:rPr>
          <w:rFonts w:ascii="Arial" w:eastAsiaTheme="minorHAnsi" w:hAnsi="Arial" w:cs="Arial"/>
          <w:lang w:eastAsia="en-US"/>
        </w:rPr>
        <w:t xml:space="preserve"> </w:t>
      </w:r>
      <w:r w:rsidRPr="004C7B89">
        <w:rPr>
          <w:rFonts w:ascii="Arial" w:eastAsiaTheme="minorHAnsi" w:hAnsi="Arial" w:cs="Arial"/>
          <w:lang w:eastAsia="en-US"/>
        </w:rPr>
        <w:t>защите прав юридических лиц и индивидуальных предпринимателей при</w:t>
      </w:r>
      <w:r w:rsidR="00F26817">
        <w:rPr>
          <w:rFonts w:ascii="Arial" w:eastAsiaTheme="minorHAnsi" w:hAnsi="Arial" w:cs="Arial"/>
          <w:lang w:eastAsia="en-US"/>
        </w:rPr>
        <w:t xml:space="preserve"> </w:t>
      </w:r>
      <w:r w:rsidRPr="004C7B89">
        <w:rPr>
          <w:rFonts w:ascii="Arial" w:eastAsiaTheme="minorHAnsi" w:hAnsi="Arial" w:cs="Arial"/>
          <w:lang w:eastAsia="en-US"/>
        </w:rPr>
        <w:t>осуществлении государственного контроля (надзора) и муниципального</w:t>
      </w:r>
      <w:r w:rsidR="00F26817">
        <w:rPr>
          <w:rFonts w:ascii="Arial" w:eastAsiaTheme="minorHAnsi" w:hAnsi="Arial" w:cs="Arial"/>
          <w:lang w:eastAsia="en-US"/>
        </w:rPr>
        <w:t xml:space="preserve"> </w:t>
      </w:r>
      <w:r w:rsidRPr="004C7B89">
        <w:rPr>
          <w:rFonts w:ascii="Arial" w:eastAsiaTheme="minorHAnsi" w:hAnsi="Arial" w:cs="Arial"/>
          <w:lang w:eastAsia="en-US"/>
        </w:rPr>
        <w:t xml:space="preserve">контроля», руководствуясь Уставом </w:t>
      </w:r>
      <w:r w:rsidRPr="004C7B89">
        <w:rPr>
          <w:rFonts w:ascii="Arial" w:hAnsi="Arial" w:cs="Arial"/>
        </w:rPr>
        <w:t>муниципального образования «</w:t>
      </w:r>
      <w:r w:rsidR="00076F27">
        <w:rPr>
          <w:rFonts w:ascii="Arial" w:hAnsi="Arial" w:cs="Arial"/>
        </w:rPr>
        <w:t>Молотычевский</w:t>
      </w:r>
      <w:r w:rsidR="00492245" w:rsidRPr="004C7B89">
        <w:rPr>
          <w:rFonts w:ascii="Arial" w:hAnsi="Arial" w:cs="Arial"/>
        </w:rPr>
        <w:t xml:space="preserve"> </w:t>
      </w:r>
      <w:r w:rsidRPr="004C7B89">
        <w:rPr>
          <w:rFonts w:ascii="Arial" w:hAnsi="Arial" w:cs="Arial"/>
        </w:rPr>
        <w:t>сельсовет» Фатежского района</w:t>
      </w:r>
      <w:r w:rsidR="00F26817">
        <w:rPr>
          <w:rFonts w:ascii="Arial" w:hAnsi="Arial" w:cs="Arial"/>
        </w:rPr>
        <w:t xml:space="preserve"> </w:t>
      </w:r>
      <w:r w:rsidR="00492245" w:rsidRPr="004C7B89">
        <w:rPr>
          <w:rFonts w:ascii="Arial" w:hAnsi="Arial" w:cs="Arial"/>
        </w:rPr>
        <w:t>Курской области</w:t>
      </w:r>
      <w:r w:rsidR="003D7CE7" w:rsidRPr="004C7B89">
        <w:rPr>
          <w:rFonts w:ascii="Arial" w:hAnsi="Arial" w:cs="Arial"/>
        </w:rPr>
        <w:t>, Администрация</w:t>
      </w:r>
      <w:r w:rsidR="00F26817">
        <w:rPr>
          <w:rFonts w:ascii="Arial" w:hAnsi="Arial" w:cs="Arial"/>
        </w:rPr>
        <w:t xml:space="preserve"> </w:t>
      </w:r>
      <w:r w:rsidR="00076F27">
        <w:rPr>
          <w:rFonts w:ascii="Arial" w:hAnsi="Arial" w:cs="Arial"/>
        </w:rPr>
        <w:t>Молотычевского</w:t>
      </w:r>
      <w:r w:rsidR="00492245" w:rsidRPr="004C7B89">
        <w:rPr>
          <w:rFonts w:ascii="Arial" w:hAnsi="Arial" w:cs="Arial"/>
        </w:rPr>
        <w:t xml:space="preserve"> </w:t>
      </w:r>
      <w:r w:rsidRPr="004C7B89">
        <w:rPr>
          <w:rFonts w:ascii="Arial" w:hAnsi="Arial" w:cs="Arial"/>
        </w:rPr>
        <w:t>сельсовета</w:t>
      </w:r>
      <w:r w:rsidR="00F26817">
        <w:rPr>
          <w:rFonts w:ascii="Arial" w:hAnsi="Arial" w:cs="Arial"/>
        </w:rPr>
        <w:t xml:space="preserve"> </w:t>
      </w:r>
      <w:r w:rsidRPr="004C7B89">
        <w:rPr>
          <w:rFonts w:ascii="Arial" w:hAnsi="Arial" w:cs="Arial"/>
        </w:rPr>
        <w:t>Фатежского района Курской области</w:t>
      </w:r>
      <w:r w:rsidR="00F26817">
        <w:rPr>
          <w:rFonts w:ascii="Arial" w:hAnsi="Arial" w:cs="Arial"/>
        </w:rPr>
        <w:t xml:space="preserve"> </w:t>
      </w:r>
      <w:r w:rsidR="00440D5C" w:rsidRPr="004C7B89">
        <w:rPr>
          <w:rFonts w:ascii="Arial" w:hAnsi="Arial" w:cs="Arial"/>
        </w:rPr>
        <w:t>постановляет</w:t>
      </w:r>
      <w:r w:rsidRPr="004C7B89">
        <w:rPr>
          <w:rFonts w:ascii="Arial" w:hAnsi="Arial" w:cs="Arial"/>
        </w:rPr>
        <w:t>:</w:t>
      </w:r>
    </w:p>
    <w:p w:rsidR="003D7CE7" w:rsidRPr="004C7B89" w:rsidRDefault="00EE1444" w:rsidP="003D7C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7B89">
        <w:rPr>
          <w:rFonts w:ascii="Arial" w:eastAsiaTheme="minorHAnsi" w:hAnsi="Arial" w:cs="Arial"/>
          <w:lang w:eastAsia="en-US"/>
        </w:rPr>
        <w:t>1.</w:t>
      </w:r>
      <w:r w:rsidR="003D7CE7" w:rsidRPr="004C7B89">
        <w:rPr>
          <w:rFonts w:ascii="Arial" w:eastAsiaTheme="minorHAnsi" w:hAnsi="Arial" w:cs="Arial"/>
          <w:lang w:eastAsia="en-US"/>
        </w:rPr>
        <w:t xml:space="preserve">Утвердить перечень видов муниципального контроля и должностных лиц </w:t>
      </w:r>
      <w:r w:rsidR="003D7CE7" w:rsidRPr="004C7B89">
        <w:rPr>
          <w:rFonts w:ascii="Arial" w:hAnsi="Arial" w:cs="Arial"/>
        </w:rPr>
        <w:t xml:space="preserve">Администрации </w:t>
      </w:r>
      <w:r w:rsidR="00076F27">
        <w:rPr>
          <w:rFonts w:ascii="Arial" w:hAnsi="Arial" w:cs="Arial"/>
        </w:rPr>
        <w:t>Молотычевского</w:t>
      </w:r>
      <w:r w:rsidR="00492245" w:rsidRPr="004C7B89">
        <w:rPr>
          <w:rFonts w:ascii="Arial" w:hAnsi="Arial" w:cs="Arial"/>
        </w:rPr>
        <w:t xml:space="preserve"> </w:t>
      </w:r>
      <w:r w:rsidR="003D7CE7" w:rsidRPr="004C7B89">
        <w:rPr>
          <w:rFonts w:ascii="Arial" w:hAnsi="Arial" w:cs="Arial"/>
        </w:rPr>
        <w:t>сельсовета</w:t>
      </w:r>
      <w:r w:rsidR="003D7CE7" w:rsidRPr="004C7B89">
        <w:rPr>
          <w:rFonts w:ascii="Arial" w:eastAsiaTheme="minorHAnsi" w:hAnsi="Arial" w:cs="Arial"/>
          <w:lang w:eastAsia="en-US"/>
        </w:rPr>
        <w:t>, уполномоченных на их осуществление</w:t>
      </w:r>
      <w:r w:rsidR="00492245" w:rsidRPr="004C7B89">
        <w:rPr>
          <w:rFonts w:ascii="Arial" w:eastAsiaTheme="minorHAnsi" w:hAnsi="Arial" w:cs="Arial"/>
          <w:lang w:eastAsia="en-US"/>
        </w:rPr>
        <w:t>,</w:t>
      </w:r>
      <w:r w:rsidR="00F26817">
        <w:rPr>
          <w:rFonts w:ascii="Arial" w:eastAsiaTheme="minorHAnsi" w:hAnsi="Arial" w:cs="Arial"/>
          <w:lang w:eastAsia="en-US"/>
        </w:rPr>
        <w:t xml:space="preserve"> </w:t>
      </w:r>
      <w:r w:rsidR="003D7CE7" w:rsidRPr="004C7B89">
        <w:rPr>
          <w:rFonts w:ascii="Arial" w:hAnsi="Arial" w:cs="Arial"/>
        </w:rPr>
        <w:t>согласно приложения.</w:t>
      </w:r>
    </w:p>
    <w:p w:rsidR="007B25B8" w:rsidRPr="004C7B89" w:rsidRDefault="006D7301" w:rsidP="003D7C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7B89">
        <w:rPr>
          <w:rFonts w:ascii="Arial" w:hAnsi="Arial" w:cs="Arial"/>
        </w:rPr>
        <w:t>2</w:t>
      </w:r>
      <w:r w:rsidR="00EE1444" w:rsidRPr="004C7B89">
        <w:rPr>
          <w:rFonts w:ascii="Arial" w:hAnsi="Arial" w:cs="Arial"/>
        </w:rPr>
        <w:t>.</w:t>
      </w:r>
      <w:r w:rsidR="003D7CE7" w:rsidRPr="004C7B89">
        <w:rPr>
          <w:rFonts w:ascii="Arial" w:hAnsi="Arial" w:cs="Arial"/>
        </w:rPr>
        <w:t>Постановление</w:t>
      </w:r>
      <w:r w:rsidR="0068488A" w:rsidRPr="004C7B89">
        <w:rPr>
          <w:rFonts w:ascii="Arial" w:hAnsi="Arial" w:cs="Arial"/>
        </w:rPr>
        <w:t xml:space="preserve"> вступает в силу со дня подписания, подлежит опубликованию </w:t>
      </w:r>
      <w:r w:rsidR="0068488A" w:rsidRPr="004C7B89">
        <w:rPr>
          <w:rFonts w:ascii="Arial" w:hAnsi="Arial" w:cs="Arial"/>
          <w:shd w:val="clear" w:color="auto" w:fill="FFFFFF"/>
        </w:rPr>
        <w:t xml:space="preserve">на официальном сайте Администрации </w:t>
      </w:r>
      <w:r w:rsidR="00076F27">
        <w:rPr>
          <w:rFonts w:ascii="Arial" w:hAnsi="Arial" w:cs="Arial"/>
        </w:rPr>
        <w:t>Молотычевского</w:t>
      </w:r>
      <w:r w:rsidR="00492245" w:rsidRPr="004C7B89">
        <w:rPr>
          <w:rFonts w:ascii="Arial" w:hAnsi="Arial" w:cs="Arial"/>
        </w:rPr>
        <w:t xml:space="preserve"> </w:t>
      </w:r>
      <w:r w:rsidR="0068488A" w:rsidRPr="004C7B89">
        <w:rPr>
          <w:rFonts w:ascii="Arial" w:hAnsi="Arial" w:cs="Arial"/>
        </w:rPr>
        <w:t xml:space="preserve">сельсовета Фатежского района. </w:t>
      </w:r>
    </w:p>
    <w:p w:rsidR="007B25B8" w:rsidRPr="004C7B89" w:rsidRDefault="007B25B8" w:rsidP="005712E0">
      <w:pPr>
        <w:pStyle w:val="a0"/>
        <w:spacing w:after="0"/>
        <w:rPr>
          <w:rFonts w:ascii="Arial" w:hAnsi="Arial" w:cs="Arial"/>
          <w:lang w:eastAsia="ar-SA"/>
        </w:rPr>
      </w:pPr>
    </w:p>
    <w:p w:rsidR="005712E0" w:rsidRPr="004C7B89" w:rsidRDefault="005712E0" w:rsidP="005712E0">
      <w:pPr>
        <w:pStyle w:val="a0"/>
        <w:spacing w:after="0"/>
        <w:rPr>
          <w:rFonts w:ascii="Arial" w:hAnsi="Arial" w:cs="Arial"/>
          <w:lang w:eastAsia="ar-SA"/>
        </w:rPr>
      </w:pPr>
    </w:p>
    <w:p w:rsidR="005712E0" w:rsidRPr="004C7B89" w:rsidRDefault="005712E0" w:rsidP="005712E0">
      <w:pPr>
        <w:pStyle w:val="a0"/>
        <w:spacing w:after="0"/>
        <w:rPr>
          <w:rFonts w:ascii="Arial" w:hAnsi="Arial" w:cs="Arial"/>
          <w:lang w:eastAsia="ar-SA"/>
        </w:rPr>
      </w:pPr>
    </w:p>
    <w:p w:rsidR="00492245" w:rsidRPr="004C7B89" w:rsidRDefault="00440D5C" w:rsidP="005712E0">
      <w:pPr>
        <w:rPr>
          <w:rFonts w:ascii="Arial" w:hAnsi="Arial" w:cs="Arial"/>
          <w:bCs/>
        </w:rPr>
      </w:pPr>
      <w:r w:rsidRPr="004C7B89">
        <w:rPr>
          <w:rFonts w:ascii="Arial" w:hAnsi="Arial" w:cs="Arial"/>
          <w:bCs/>
        </w:rPr>
        <w:t xml:space="preserve">Глава </w:t>
      </w:r>
      <w:r w:rsidR="00076F27">
        <w:rPr>
          <w:rFonts w:ascii="Arial" w:hAnsi="Arial" w:cs="Arial"/>
          <w:bCs/>
        </w:rPr>
        <w:t>Молотычевского</w:t>
      </w:r>
      <w:r w:rsidRPr="004C7B89">
        <w:rPr>
          <w:rFonts w:ascii="Arial" w:hAnsi="Arial" w:cs="Arial"/>
          <w:bCs/>
        </w:rPr>
        <w:t xml:space="preserve"> сельсовета</w:t>
      </w:r>
    </w:p>
    <w:p w:rsidR="003D7CE7" w:rsidRPr="004C7B89" w:rsidRDefault="00492245" w:rsidP="00F26817">
      <w:pPr>
        <w:rPr>
          <w:rFonts w:ascii="Arial" w:hAnsi="Arial" w:cs="Arial"/>
        </w:rPr>
      </w:pPr>
      <w:r w:rsidRPr="004C7B89">
        <w:rPr>
          <w:rFonts w:ascii="Arial" w:hAnsi="Arial" w:cs="Arial"/>
          <w:bCs/>
        </w:rPr>
        <w:t>Фатежского района</w:t>
      </w:r>
      <w:r w:rsidR="00F26817">
        <w:rPr>
          <w:rFonts w:ascii="Arial" w:hAnsi="Arial" w:cs="Arial"/>
          <w:bCs/>
        </w:rPr>
        <w:t xml:space="preserve">                                                                              И.М. Воронина</w:t>
      </w:r>
    </w:p>
    <w:p w:rsidR="003D7CE7" w:rsidRPr="004C7B89" w:rsidRDefault="003D7CE7" w:rsidP="005712E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3D7CE7" w:rsidRPr="004C7B89" w:rsidRDefault="003D7CE7" w:rsidP="005712E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3D7CE7" w:rsidRPr="004C7B89" w:rsidRDefault="003D7CE7" w:rsidP="005712E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3D7CE7" w:rsidRPr="004C7B89" w:rsidRDefault="003D7CE7" w:rsidP="005712E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3D7CE7" w:rsidRPr="004C7B89" w:rsidRDefault="003D7CE7" w:rsidP="005712E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3D7CE7" w:rsidRPr="004C7B89" w:rsidRDefault="003D7CE7" w:rsidP="005712E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3D7CE7" w:rsidRPr="004C7B89" w:rsidRDefault="003D7CE7" w:rsidP="005712E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440D5C" w:rsidRDefault="00440D5C" w:rsidP="005712E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4C7B89" w:rsidRDefault="004C7B89" w:rsidP="005712E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4C7B89" w:rsidRDefault="004C7B89" w:rsidP="005712E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4C7B89" w:rsidRPr="004C7B89" w:rsidRDefault="004C7B89" w:rsidP="005712E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26817" w:rsidRDefault="00F26817" w:rsidP="00440D5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26817" w:rsidRDefault="00F26817" w:rsidP="00440D5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26817" w:rsidRDefault="00F26817" w:rsidP="00440D5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492245" w:rsidRPr="004C7B89" w:rsidRDefault="003D7CE7" w:rsidP="00440D5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C7B89">
        <w:rPr>
          <w:rFonts w:ascii="Arial" w:hAnsi="Arial" w:cs="Arial"/>
        </w:rPr>
        <w:lastRenderedPageBreak/>
        <w:t>Приложение</w:t>
      </w:r>
    </w:p>
    <w:p w:rsidR="00492245" w:rsidRPr="004C7B89" w:rsidRDefault="00FA0241" w:rsidP="0049224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C7B89">
        <w:rPr>
          <w:rFonts w:ascii="Arial" w:hAnsi="Arial" w:cs="Arial"/>
        </w:rPr>
        <w:t xml:space="preserve">к </w:t>
      </w:r>
      <w:r w:rsidR="00B60DF8" w:rsidRPr="004C7B89">
        <w:rPr>
          <w:rFonts w:ascii="Arial" w:hAnsi="Arial" w:cs="Arial"/>
        </w:rPr>
        <w:t>постановлению</w:t>
      </w:r>
      <w:r w:rsidR="00492245" w:rsidRPr="004C7B89">
        <w:rPr>
          <w:rFonts w:ascii="Arial" w:hAnsi="Arial" w:cs="Arial"/>
        </w:rPr>
        <w:t xml:space="preserve"> Администрации</w:t>
      </w:r>
    </w:p>
    <w:p w:rsidR="007B25B8" w:rsidRPr="004C7B89" w:rsidRDefault="00492245" w:rsidP="0049224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C7B89">
        <w:rPr>
          <w:rFonts w:ascii="Arial" w:hAnsi="Arial" w:cs="Arial"/>
        </w:rPr>
        <w:t xml:space="preserve"> </w:t>
      </w:r>
      <w:r w:rsidR="00076F27">
        <w:rPr>
          <w:rFonts w:ascii="Arial" w:hAnsi="Arial" w:cs="Arial"/>
        </w:rPr>
        <w:t>Молотычевского</w:t>
      </w:r>
      <w:r w:rsidRPr="004C7B89">
        <w:rPr>
          <w:rFonts w:ascii="Arial" w:hAnsi="Arial" w:cs="Arial"/>
        </w:rPr>
        <w:t xml:space="preserve"> </w:t>
      </w:r>
      <w:r w:rsidR="007B25B8" w:rsidRPr="004C7B89">
        <w:rPr>
          <w:rFonts w:ascii="Arial" w:hAnsi="Arial" w:cs="Arial"/>
        </w:rPr>
        <w:t>сельсовета</w:t>
      </w:r>
    </w:p>
    <w:p w:rsidR="007B25B8" w:rsidRPr="004C7B89" w:rsidRDefault="007B25B8" w:rsidP="005712E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7B89">
        <w:rPr>
          <w:rFonts w:ascii="Arial" w:hAnsi="Arial" w:cs="Arial"/>
        </w:rPr>
        <w:t>Фатежского района Курской области</w:t>
      </w:r>
    </w:p>
    <w:p w:rsidR="006706D4" w:rsidRPr="004C7B89" w:rsidRDefault="00492245" w:rsidP="005712E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7B89">
        <w:rPr>
          <w:rFonts w:ascii="Arial" w:hAnsi="Arial" w:cs="Arial"/>
        </w:rPr>
        <w:t>от 2</w:t>
      </w:r>
      <w:r w:rsidR="00F26817">
        <w:rPr>
          <w:rFonts w:ascii="Arial" w:hAnsi="Arial" w:cs="Arial"/>
        </w:rPr>
        <w:t>0</w:t>
      </w:r>
      <w:r w:rsidR="00B60DF8" w:rsidRPr="004C7B89">
        <w:rPr>
          <w:rFonts w:ascii="Arial" w:hAnsi="Arial" w:cs="Arial"/>
        </w:rPr>
        <w:t>.1</w:t>
      </w:r>
      <w:r w:rsidR="00F26817">
        <w:rPr>
          <w:rFonts w:ascii="Arial" w:hAnsi="Arial" w:cs="Arial"/>
        </w:rPr>
        <w:t>1</w:t>
      </w:r>
      <w:r w:rsidR="00B60DF8" w:rsidRPr="004C7B89">
        <w:rPr>
          <w:rFonts w:ascii="Arial" w:hAnsi="Arial" w:cs="Arial"/>
        </w:rPr>
        <w:t>.2019г. №</w:t>
      </w:r>
      <w:r w:rsidR="00F26817">
        <w:rPr>
          <w:rFonts w:ascii="Arial" w:hAnsi="Arial" w:cs="Arial"/>
        </w:rPr>
        <w:t xml:space="preserve"> 145</w:t>
      </w:r>
    </w:p>
    <w:p w:rsidR="00B60DF8" w:rsidRPr="004C7B89" w:rsidRDefault="00440D5C" w:rsidP="005712E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4C7B89">
        <w:rPr>
          <w:rFonts w:ascii="Arial" w:eastAsiaTheme="minorHAnsi" w:hAnsi="Arial" w:cs="Arial"/>
          <w:lang w:eastAsia="en-US"/>
        </w:rPr>
        <w:t>«</w:t>
      </w:r>
      <w:r w:rsidR="00B60DF8" w:rsidRPr="004C7B89">
        <w:rPr>
          <w:rFonts w:ascii="Arial" w:eastAsiaTheme="minorHAnsi" w:hAnsi="Arial" w:cs="Arial"/>
          <w:lang w:eastAsia="en-US"/>
        </w:rPr>
        <w:t>Об утвержден</w:t>
      </w:r>
      <w:r w:rsidR="004C7B89">
        <w:rPr>
          <w:rFonts w:ascii="Arial" w:eastAsiaTheme="minorHAnsi" w:hAnsi="Arial" w:cs="Arial"/>
          <w:lang w:eastAsia="en-US"/>
        </w:rPr>
        <w:t>ии перечня видов муниципального</w:t>
      </w:r>
      <w:bookmarkStart w:id="0" w:name="_GoBack"/>
      <w:bookmarkEnd w:id="0"/>
    </w:p>
    <w:p w:rsidR="00B60DF8" w:rsidRPr="004C7B89" w:rsidRDefault="00B60DF8" w:rsidP="005712E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7B89">
        <w:rPr>
          <w:rFonts w:ascii="Arial" w:eastAsiaTheme="minorHAnsi" w:hAnsi="Arial" w:cs="Arial"/>
          <w:lang w:eastAsia="en-US"/>
        </w:rPr>
        <w:t xml:space="preserve">контроля и должностных лиц </w:t>
      </w:r>
      <w:r w:rsidRPr="004C7B89">
        <w:rPr>
          <w:rFonts w:ascii="Arial" w:hAnsi="Arial" w:cs="Arial"/>
        </w:rPr>
        <w:t>Администрации</w:t>
      </w:r>
    </w:p>
    <w:p w:rsidR="00B60DF8" w:rsidRPr="004C7B89" w:rsidRDefault="00076F27" w:rsidP="005712E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Молотычевского</w:t>
      </w:r>
      <w:r w:rsidR="00492245" w:rsidRPr="004C7B89">
        <w:rPr>
          <w:rFonts w:ascii="Arial" w:hAnsi="Arial" w:cs="Arial"/>
        </w:rPr>
        <w:t xml:space="preserve"> </w:t>
      </w:r>
      <w:r w:rsidR="00B60DF8" w:rsidRPr="004C7B89">
        <w:rPr>
          <w:rFonts w:ascii="Arial" w:hAnsi="Arial" w:cs="Arial"/>
        </w:rPr>
        <w:t>сельсовета</w:t>
      </w:r>
      <w:r w:rsidR="00B60DF8" w:rsidRPr="004C7B89">
        <w:rPr>
          <w:rFonts w:ascii="Arial" w:eastAsiaTheme="minorHAnsi" w:hAnsi="Arial" w:cs="Arial"/>
          <w:lang w:eastAsia="en-US"/>
        </w:rPr>
        <w:t>,</w:t>
      </w:r>
    </w:p>
    <w:p w:rsidR="00FA0241" w:rsidRPr="004C7B89" w:rsidRDefault="00B60DF8" w:rsidP="005712E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4C7B89">
        <w:rPr>
          <w:rFonts w:ascii="Arial" w:eastAsiaTheme="minorHAnsi" w:hAnsi="Arial" w:cs="Arial"/>
          <w:lang w:eastAsia="en-US"/>
        </w:rPr>
        <w:t xml:space="preserve"> уполномоченных на их осуществление</w:t>
      </w:r>
      <w:r w:rsidR="00440D5C" w:rsidRPr="004C7B89">
        <w:rPr>
          <w:rFonts w:ascii="Arial" w:eastAsiaTheme="minorHAnsi" w:hAnsi="Arial" w:cs="Arial"/>
          <w:lang w:eastAsia="en-US"/>
        </w:rPr>
        <w:t>»</w:t>
      </w:r>
    </w:p>
    <w:p w:rsidR="006D7301" w:rsidRPr="004C7B89" w:rsidRDefault="006D7301" w:rsidP="005712E0">
      <w:pPr>
        <w:autoSpaceDE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D7301" w:rsidRPr="004C7B89" w:rsidRDefault="006D7301" w:rsidP="005712E0">
      <w:pPr>
        <w:autoSpaceDE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B60DF8" w:rsidRPr="004C7B89" w:rsidRDefault="00B60DF8" w:rsidP="005712E0">
      <w:pPr>
        <w:autoSpaceDE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B60DF8" w:rsidRPr="004C7B89" w:rsidRDefault="00B60DF8" w:rsidP="00B60DF8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4C7B89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Перечень видов муниципального контроля и должностных лиц </w:t>
      </w:r>
      <w:r w:rsidRPr="004C7B89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076F27">
        <w:rPr>
          <w:rFonts w:ascii="Arial" w:hAnsi="Arial" w:cs="Arial"/>
          <w:b/>
          <w:sz w:val="32"/>
          <w:szCs w:val="32"/>
        </w:rPr>
        <w:t>Молотычевского</w:t>
      </w:r>
      <w:r w:rsidR="00492245" w:rsidRPr="004C7B89">
        <w:rPr>
          <w:rFonts w:ascii="Arial" w:hAnsi="Arial" w:cs="Arial"/>
          <w:b/>
          <w:sz w:val="32"/>
          <w:szCs w:val="32"/>
        </w:rPr>
        <w:t xml:space="preserve"> </w:t>
      </w:r>
      <w:r w:rsidRPr="004C7B89">
        <w:rPr>
          <w:rFonts w:ascii="Arial" w:hAnsi="Arial" w:cs="Arial"/>
          <w:b/>
          <w:sz w:val="32"/>
          <w:szCs w:val="32"/>
        </w:rPr>
        <w:t>сельсовета</w:t>
      </w:r>
      <w:r w:rsidRPr="004C7B89">
        <w:rPr>
          <w:rFonts w:ascii="Arial" w:eastAsiaTheme="minorHAnsi" w:hAnsi="Arial" w:cs="Arial"/>
          <w:b/>
          <w:sz w:val="32"/>
          <w:szCs w:val="32"/>
          <w:lang w:eastAsia="en-US"/>
        </w:rPr>
        <w:t>, уполномоченных на их осуществление»</w:t>
      </w:r>
    </w:p>
    <w:p w:rsidR="006D7301" w:rsidRPr="004C7B89" w:rsidRDefault="006D7301" w:rsidP="005712E0">
      <w:pPr>
        <w:autoSpaceDE w:val="0"/>
        <w:ind w:firstLine="709"/>
        <w:jc w:val="center"/>
        <w:rPr>
          <w:rFonts w:ascii="Arial" w:hAnsi="Arial" w:cs="Arial"/>
          <w:b/>
          <w:sz w:val="28"/>
          <w:szCs w:val="26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567"/>
        <w:gridCol w:w="2268"/>
        <w:gridCol w:w="3828"/>
        <w:gridCol w:w="2551"/>
      </w:tblGrid>
      <w:tr w:rsidR="001166FF" w:rsidRPr="004C7B89" w:rsidTr="004C7B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6FF" w:rsidRPr="004C7B89" w:rsidRDefault="001166FF" w:rsidP="004C7B89">
            <w:pPr>
              <w:autoSpaceDE w:val="0"/>
              <w:jc w:val="both"/>
              <w:rPr>
                <w:rFonts w:ascii="Arial" w:hAnsi="Arial" w:cs="Arial"/>
              </w:rPr>
            </w:pPr>
            <w:r w:rsidRPr="004C7B89">
              <w:rPr>
                <w:rFonts w:ascii="Arial" w:eastAsia="Arial" w:hAnsi="Arial" w:cs="Arial"/>
              </w:rPr>
              <w:t xml:space="preserve">№ </w:t>
            </w:r>
            <w:r w:rsidRPr="004C7B89">
              <w:rPr>
                <w:rFonts w:ascii="Arial" w:eastAsia="Calibri" w:hAnsi="Arial" w:cs="Arial"/>
              </w:rPr>
              <w:t>п</w:t>
            </w:r>
            <w:r w:rsidR="00486A47" w:rsidRPr="004C7B89">
              <w:rPr>
                <w:rFonts w:ascii="Arial" w:eastAsia="Calibri" w:hAnsi="Arial" w:cs="Arial"/>
              </w:rPr>
              <w:t>/п</w:t>
            </w:r>
            <w:r w:rsidRPr="004C7B89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6FF" w:rsidRPr="004C7B89" w:rsidRDefault="001166FF" w:rsidP="004C7B89">
            <w:pPr>
              <w:autoSpaceDE w:val="0"/>
              <w:jc w:val="both"/>
              <w:rPr>
                <w:rFonts w:ascii="Arial" w:hAnsi="Arial" w:cs="Arial"/>
              </w:rPr>
            </w:pPr>
            <w:r w:rsidRPr="004C7B89">
              <w:rPr>
                <w:rFonts w:ascii="Arial" w:eastAsia="Calibri" w:hAnsi="Arial" w:cs="Arial"/>
                <w:lang w:eastAsia="en-US"/>
              </w:rPr>
              <w:t>Наименовани</w:t>
            </w:r>
            <w:r w:rsidR="00B60DF8" w:rsidRPr="004C7B89">
              <w:rPr>
                <w:rFonts w:ascii="Arial" w:eastAsia="Calibri" w:hAnsi="Arial" w:cs="Arial"/>
                <w:lang w:eastAsia="en-US"/>
              </w:rPr>
              <w:t>е вида муниципального контроля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6FF" w:rsidRPr="004C7B89" w:rsidRDefault="001166FF" w:rsidP="004C7B89">
            <w:pPr>
              <w:autoSpaceDE w:val="0"/>
              <w:jc w:val="both"/>
              <w:rPr>
                <w:rFonts w:ascii="Arial" w:hAnsi="Arial" w:cs="Arial"/>
              </w:rPr>
            </w:pPr>
            <w:r w:rsidRPr="004C7B89">
              <w:rPr>
                <w:rFonts w:ascii="Arial" w:eastAsia="Calibri" w:hAnsi="Arial" w:cs="Arial"/>
                <w:lang w:eastAsia="en-US"/>
              </w:rPr>
              <w:t>Наименование органа</w:t>
            </w:r>
            <w:r w:rsidRPr="004C7B89">
              <w:rPr>
                <w:rFonts w:ascii="Arial" w:hAnsi="Arial" w:cs="Arial"/>
              </w:rPr>
              <w:t xml:space="preserve"> местного самоуправления, уполномоченного на осуществление соответствующего вида муниципального контроля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6FF" w:rsidRPr="004C7B89" w:rsidRDefault="001166FF" w:rsidP="004C7B89">
            <w:pPr>
              <w:autoSpaceDE w:val="0"/>
              <w:jc w:val="both"/>
              <w:rPr>
                <w:rFonts w:ascii="Arial" w:hAnsi="Arial" w:cs="Arial"/>
              </w:rPr>
            </w:pPr>
            <w:r w:rsidRPr="004C7B89">
              <w:rPr>
                <w:rFonts w:ascii="Arial" w:hAnsi="Arial" w:cs="Arial"/>
              </w:rPr>
              <w:t xml:space="preserve">Реквизиты </w:t>
            </w:r>
            <w:r w:rsidR="00B60DF8" w:rsidRPr="004C7B89">
              <w:rPr>
                <w:rFonts w:ascii="Arial" w:hAnsi="Arial" w:cs="Arial"/>
              </w:rPr>
              <w:t>(дата,</w:t>
            </w:r>
            <w:r w:rsidR="00F26817">
              <w:rPr>
                <w:rFonts w:ascii="Arial" w:hAnsi="Arial" w:cs="Arial"/>
              </w:rPr>
              <w:t xml:space="preserve"> </w:t>
            </w:r>
            <w:r w:rsidR="00B60DF8" w:rsidRPr="004C7B89">
              <w:rPr>
                <w:rFonts w:ascii="Arial" w:hAnsi="Arial" w:cs="Arial"/>
              </w:rPr>
              <w:t>номер,</w:t>
            </w:r>
            <w:r w:rsidR="00F26817">
              <w:rPr>
                <w:rFonts w:ascii="Arial" w:hAnsi="Arial" w:cs="Arial"/>
              </w:rPr>
              <w:t xml:space="preserve"> </w:t>
            </w:r>
            <w:r w:rsidR="00B60DF8" w:rsidRPr="004C7B89">
              <w:rPr>
                <w:rFonts w:ascii="Arial" w:hAnsi="Arial" w:cs="Arial"/>
              </w:rPr>
              <w:t>наименование) административных регламентов исполнения муниципальных функций по осуществлению муниципального контроля</w:t>
            </w:r>
          </w:p>
        </w:tc>
      </w:tr>
      <w:tr w:rsidR="001166FF" w:rsidRPr="004C7B89" w:rsidTr="004C7B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6FF" w:rsidRPr="004C7B89" w:rsidRDefault="001166FF" w:rsidP="004C7B89">
            <w:pPr>
              <w:autoSpaceDE w:val="0"/>
              <w:jc w:val="both"/>
              <w:rPr>
                <w:rFonts w:ascii="Arial" w:hAnsi="Arial" w:cs="Arial"/>
              </w:rPr>
            </w:pPr>
            <w:r w:rsidRPr="004C7B8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6FF" w:rsidRPr="004C7B89" w:rsidRDefault="001166FF" w:rsidP="004C7B89">
            <w:pPr>
              <w:autoSpaceDE w:val="0"/>
              <w:jc w:val="both"/>
              <w:rPr>
                <w:rFonts w:ascii="Arial" w:hAnsi="Arial" w:cs="Arial"/>
              </w:rPr>
            </w:pPr>
            <w:r w:rsidRPr="004C7B89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6FF" w:rsidRPr="004C7B89" w:rsidRDefault="001166FF" w:rsidP="004C7B89">
            <w:pPr>
              <w:autoSpaceDE w:val="0"/>
              <w:jc w:val="both"/>
              <w:rPr>
                <w:rFonts w:ascii="Arial" w:hAnsi="Arial" w:cs="Arial"/>
              </w:rPr>
            </w:pPr>
            <w:r w:rsidRPr="004C7B89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6FF" w:rsidRPr="004C7B89" w:rsidRDefault="001166FF" w:rsidP="004C7B89">
            <w:pPr>
              <w:autoSpaceDE w:val="0"/>
              <w:jc w:val="both"/>
              <w:rPr>
                <w:rFonts w:ascii="Arial" w:hAnsi="Arial" w:cs="Arial"/>
              </w:rPr>
            </w:pPr>
            <w:r w:rsidRPr="004C7B89">
              <w:rPr>
                <w:rFonts w:ascii="Arial" w:eastAsia="Calibri" w:hAnsi="Arial" w:cs="Arial"/>
              </w:rPr>
              <w:t>4</w:t>
            </w:r>
          </w:p>
        </w:tc>
      </w:tr>
      <w:tr w:rsidR="0013088D" w:rsidRPr="004C7B89" w:rsidTr="004C7B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88D" w:rsidRPr="004C7B89" w:rsidRDefault="0013088D" w:rsidP="004C7B89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C7B8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88D" w:rsidRPr="004C7B89" w:rsidRDefault="0013088D" w:rsidP="004C7B89">
            <w:pPr>
              <w:jc w:val="both"/>
              <w:rPr>
                <w:rFonts w:ascii="Arial" w:hAnsi="Arial" w:cs="Arial"/>
              </w:rPr>
            </w:pPr>
            <w:r w:rsidRPr="004C7B89">
              <w:rPr>
                <w:rFonts w:ascii="Arial" w:hAnsi="Arial" w:cs="Arial"/>
                <w:bCs/>
              </w:rPr>
              <w:t>муниципальный жилищный контроль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88D" w:rsidRPr="004C7B89" w:rsidRDefault="0013088D" w:rsidP="00F26817">
            <w:pPr>
              <w:rPr>
                <w:rFonts w:ascii="Arial" w:hAnsi="Arial" w:cs="Arial"/>
              </w:rPr>
            </w:pPr>
            <w:r w:rsidRPr="004C7B89">
              <w:rPr>
                <w:rFonts w:ascii="Arial" w:hAnsi="Arial" w:cs="Arial"/>
              </w:rPr>
              <w:t xml:space="preserve">Администрация </w:t>
            </w:r>
            <w:r w:rsidR="00076F27">
              <w:rPr>
                <w:rFonts w:ascii="Arial" w:hAnsi="Arial" w:cs="Arial"/>
              </w:rPr>
              <w:t>Молотычевского</w:t>
            </w:r>
            <w:r w:rsidR="00492245" w:rsidRPr="004C7B89">
              <w:rPr>
                <w:rFonts w:ascii="Arial" w:hAnsi="Arial" w:cs="Arial"/>
              </w:rPr>
              <w:t xml:space="preserve"> </w:t>
            </w:r>
            <w:r w:rsidRPr="004C7B89">
              <w:rPr>
                <w:rFonts w:ascii="Arial" w:hAnsi="Arial" w:cs="Arial"/>
              </w:rPr>
              <w:t>сельсовета Фатежского района</w:t>
            </w:r>
            <w:r w:rsidR="00440D5C" w:rsidRPr="004C7B89">
              <w:rPr>
                <w:rFonts w:ascii="Arial" w:hAnsi="Arial" w:cs="Arial"/>
              </w:rPr>
              <w:t>,</w:t>
            </w:r>
          </w:p>
          <w:p w:rsidR="00440D5C" w:rsidRPr="004C7B89" w:rsidRDefault="00492245" w:rsidP="00F26817">
            <w:pPr>
              <w:rPr>
                <w:rFonts w:ascii="Arial" w:hAnsi="Arial" w:cs="Arial"/>
              </w:rPr>
            </w:pPr>
            <w:r w:rsidRPr="004C7B89">
              <w:rPr>
                <w:rFonts w:ascii="Arial" w:hAnsi="Arial" w:cs="Arial"/>
              </w:rPr>
              <w:t>заместитель Г</w:t>
            </w:r>
            <w:r w:rsidR="00440D5C" w:rsidRPr="004C7B89">
              <w:rPr>
                <w:rFonts w:ascii="Arial" w:hAnsi="Arial" w:cs="Arial"/>
              </w:rPr>
              <w:t>лавы</w:t>
            </w:r>
            <w:r w:rsidRPr="004C7B89">
              <w:rPr>
                <w:rFonts w:ascii="Arial" w:hAnsi="Arial" w:cs="Arial"/>
              </w:rPr>
              <w:t xml:space="preserve"> Администрации</w:t>
            </w:r>
            <w:r w:rsidR="00F26817">
              <w:rPr>
                <w:rFonts w:ascii="Arial" w:hAnsi="Arial" w:cs="Arial"/>
              </w:rPr>
              <w:t xml:space="preserve"> </w:t>
            </w:r>
            <w:r w:rsidR="00076F27">
              <w:rPr>
                <w:rFonts w:ascii="Arial" w:hAnsi="Arial" w:cs="Arial"/>
              </w:rPr>
              <w:t>Молотычевского</w:t>
            </w:r>
            <w:r w:rsidRPr="004C7B89">
              <w:rPr>
                <w:rFonts w:ascii="Arial" w:hAnsi="Arial" w:cs="Arial"/>
              </w:rPr>
              <w:t xml:space="preserve"> </w:t>
            </w:r>
            <w:r w:rsidR="00440D5C" w:rsidRPr="004C7B89">
              <w:rPr>
                <w:rFonts w:ascii="Arial" w:hAnsi="Arial" w:cs="Arial"/>
              </w:rPr>
              <w:t xml:space="preserve">сельсовета Фатежского района </w:t>
            </w:r>
            <w:r w:rsidR="00F26817">
              <w:rPr>
                <w:rFonts w:ascii="Arial" w:hAnsi="Arial" w:cs="Arial"/>
              </w:rPr>
              <w:t xml:space="preserve"> О.М. Кретова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88D" w:rsidRPr="004C7B89" w:rsidRDefault="0013088D" w:rsidP="004C7B89">
            <w:pPr>
              <w:jc w:val="both"/>
              <w:rPr>
                <w:rFonts w:ascii="Arial" w:hAnsi="Arial" w:cs="Arial"/>
              </w:rPr>
            </w:pPr>
            <w:r w:rsidRPr="004C7B89">
              <w:rPr>
                <w:rFonts w:ascii="Arial" w:hAnsi="Arial" w:cs="Arial"/>
                <w:bCs/>
              </w:rPr>
              <w:t>ст. 20 Жилищного Кодекса Российской Федерации</w:t>
            </w:r>
            <w:r w:rsidR="00440D5C" w:rsidRPr="004C7B89">
              <w:rPr>
                <w:rFonts w:ascii="Arial" w:hAnsi="Arial" w:cs="Arial"/>
                <w:bCs/>
              </w:rPr>
              <w:t>(по соглашению)</w:t>
            </w:r>
          </w:p>
        </w:tc>
      </w:tr>
      <w:tr w:rsidR="0013088D" w:rsidRPr="004C7B89" w:rsidTr="004C7B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88D" w:rsidRPr="004C7B89" w:rsidRDefault="0013088D" w:rsidP="004C7B89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4C7B89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88D" w:rsidRPr="004C7B89" w:rsidRDefault="0013088D" w:rsidP="004C7B89">
            <w:pPr>
              <w:jc w:val="both"/>
              <w:rPr>
                <w:rFonts w:ascii="Arial" w:hAnsi="Arial" w:cs="Arial"/>
              </w:rPr>
            </w:pPr>
            <w:r w:rsidRPr="004C7B89">
              <w:rPr>
                <w:rFonts w:ascii="Arial" w:eastAsia="Lucida Sans Unicode" w:hAnsi="Arial" w:cs="Arial"/>
                <w:kern w:val="2"/>
              </w:rPr>
              <w:t>муниципальный контроль</w:t>
            </w:r>
            <w:r w:rsidR="00F26817">
              <w:rPr>
                <w:rFonts w:ascii="Arial" w:eastAsia="Lucida Sans Unicode" w:hAnsi="Arial" w:cs="Arial"/>
                <w:kern w:val="2"/>
              </w:rPr>
              <w:t xml:space="preserve"> </w:t>
            </w:r>
            <w:r w:rsidRPr="004C7B89">
              <w:rPr>
                <w:rFonts w:ascii="Arial" w:eastAsia="Lucida Sans Unicode" w:hAnsi="Arial" w:cs="Arial"/>
                <w:kern w:val="2"/>
              </w:rPr>
              <w:t>в области торговой деятельности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245" w:rsidRPr="004C7B89" w:rsidRDefault="00492245" w:rsidP="00F26817">
            <w:pPr>
              <w:rPr>
                <w:rFonts w:ascii="Arial" w:hAnsi="Arial" w:cs="Arial"/>
              </w:rPr>
            </w:pPr>
            <w:r w:rsidRPr="004C7B89">
              <w:rPr>
                <w:rFonts w:ascii="Arial" w:hAnsi="Arial" w:cs="Arial"/>
              </w:rPr>
              <w:t xml:space="preserve">Администрация </w:t>
            </w:r>
            <w:r w:rsidR="00076F27">
              <w:rPr>
                <w:rFonts w:ascii="Arial" w:hAnsi="Arial" w:cs="Arial"/>
              </w:rPr>
              <w:t>Молотычевского</w:t>
            </w:r>
            <w:r w:rsidRPr="004C7B89">
              <w:rPr>
                <w:rFonts w:ascii="Arial" w:hAnsi="Arial" w:cs="Arial"/>
              </w:rPr>
              <w:t xml:space="preserve"> сельсовета Фатежского района,</w:t>
            </w:r>
          </w:p>
          <w:p w:rsidR="00440D5C" w:rsidRPr="004C7B89" w:rsidRDefault="00492245" w:rsidP="00F26817">
            <w:pPr>
              <w:rPr>
                <w:rFonts w:ascii="Arial" w:hAnsi="Arial" w:cs="Arial"/>
              </w:rPr>
            </w:pPr>
            <w:r w:rsidRPr="004C7B89">
              <w:rPr>
                <w:rFonts w:ascii="Arial" w:hAnsi="Arial" w:cs="Arial"/>
              </w:rPr>
              <w:t xml:space="preserve">заместитель Главы Администрации </w:t>
            </w:r>
            <w:r w:rsidR="00076F27">
              <w:rPr>
                <w:rFonts w:ascii="Arial" w:hAnsi="Arial" w:cs="Arial"/>
              </w:rPr>
              <w:t>Молотычевского</w:t>
            </w:r>
            <w:r w:rsidRPr="004C7B89">
              <w:rPr>
                <w:rFonts w:ascii="Arial" w:hAnsi="Arial" w:cs="Arial"/>
              </w:rPr>
              <w:t xml:space="preserve"> сельсовета Фатежского района </w:t>
            </w:r>
            <w:r w:rsidR="00F26817">
              <w:rPr>
                <w:rFonts w:ascii="Arial" w:hAnsi="Arial" w:cs="Arial"/>
              </w:rPr>
              <w:t>О.М. Кретова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88D" w:rsidRPr="004C7B89" w:rsidRDefault="00A40BC1" w:rsidP="004C7B89">
            <w:pPr>
              <w:jc w:val="both"/>
              <w:rPr>
                <w:rFonts w:ascii="Arial" w:hAnsi="Arial" w:cs="Arial"/>
              </w:rPr>
            </w:pPr>
            <w:hyperlink r:id="rId8" w:history="1">
              <w:r w:rsidR="0013088D" w:rsidRPr="004C7B89">
                <w:rPr>
                  <w:rStyle w:val="ab"/>
                  <w:rFonts w:ascii="Arial" w:eastAsia="Arial Unicode MS" w:hAnsi="Arial" w:cs="Arial"/>
                  <w:color w:val="auto"/>
                </w:rPr>
                <w:t xml:space="preserve"> № 131-ФЗ</w:t>
              </w:r>
            </w:hyperlink>
            <w:r w:rsidR="0013088D" w:rsidRPr="004C7B89">
              <w:rPr>
                <w:rFonts w:ascii="Arial" w:eastAsia="Arial Unicode MS" w:hAnsi="Arial" w:cs="Arial"/>
              </w:rPr>
              <w:t xml:space="preserve"> «Об общих принципах организации местного самоуправления в Российской Федерации», </w:t>
            </w:r>
            <w:hyperlink r:id="rId9" w:history="1">
              <w:r w:rsidR="0013088D" w:rsidRPr="004C7B89">
                <w:rPr>
                  <w:rStyle w:val="ab"/>
                  <w:rFonts w:ascii="Arial" w:eastAsia="Arial Unicode MS" w:hAnsi="Arial" w:cs="Arial"/>
                  <w:color w:val="auto"/>
                </w:rPr>
                <w:t xml:space="preserve"> № 294-ФЗ</w:t>
              </w:r>
            </w:hyperlink>
            <w:r w:rsidR="0013088D" w:rsidRPr="004C7B89">
              <w:rPr>
                <w:rFonts w:ascii="Arial" w:eastAsia="Arial Unicode MS" w:hAnsi="Arial" w:cs="Arial"/>
              </w:rPr>
              <w:t xml:space="preserve"> «О защите прав юридических лиц и индивидуальных предпринимателей при осуществлении государственного </w:t>
            </w:r>
            <w:r w:rsidR="0013088D" w:rsidRPr="004C7B89">
              <w:rPr>
                <w:rFonts w:ascii="Arial" w:eastAsia="Arial Unicode MS" w:hAnsi="Arial" w:cs="Arial"/>
              </w:rPr>
              <w:lastRenderedPageBreak/>
              <w:t>контроля (надзора) и муниципального контроля»</w:t>
            </w:r>
          </w:p>
        </w:tc>
      </w:tr>
      <w:tr w:rsidR="0013088D" w:rsidRPr="004C7B89" w:rsidTr="004C7B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88D" w:rsidRPr="004C7B89" w:rsidRDefault="0013088D" w:rsidP="004C7B89">
            <w:pPr>
              <w:autoSpaceDE w:val="0"/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88D" w:rsidRPr="004C7B89" w:rsidRDefault="0013088D" w:rsidP="004C7B89">
            <w:pPr>
              <w:jc w:val="both"/>
              <w:rPr>
                <w:rFonts w:ascii="Arial" w:hAnsi="Arial" w:cs="Arial"/>
                <w:bCs/>
              </w:rPr>
            </w:pPr>
            <w:r w:rsidRPr="004C7B89">
              <w:rPr>
                <w:rFonts w:ascii="Arial" w:eastAsia="Lucida Sans Unicode" w:hAnsi="Arial" w:cs="Arial"/>
                <w:kern w:val="2"/>
              </w:rPr>
              <w:t xml:space="preserve">муниципальный контроль </w:t>
            </w:r>
            <w:r w:rsidRPr="004C7B89">
              <w:rPr>
                <w:rFonts w:ascii="Arial" w:hAnsi="Arial" w:cs="Arial"/>
                <w:bCs/>
              </w:rPr>
              <w:t>за соблюдением Правил благоустройства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245" w:rsidRPr="004C7B89" w:rsidRDefault="00492245" w:rsidP="00F26817">
            <w:pPr>
              <w:rPr>
                <w:rFonts w:ascii="Arial" w:hAnsi="Arial" w:cs="Arial"/>
              </w:rPr>
            </w:pPr>
            <w:r w:rsidRPr="004C7B89">
              <w:rPr>
                <w:rFonts w:ascii="Arial" w:hAnsi="Arial" w:cs="Arial"/>
              </w:rPr>
              <w:t xml:space="preserve">Администрация </w:t>
            </w:r>
            <w:r w:rsidR="00076F27">
              <w:rPr>
                <w:rFonts w:ascii="Arial" w:hAnsi="Arial" w:cs="Arial"/>
              </w:rPr>
              <w:t>Молотычевского</w:t>
            </w:r>
            <w:r w:rsidRPr="004C7B89">
              <w:rPr>
                <w:rFonts w:ascii="Arial" w:hAnsi="Arial" w:cs="Arial"/>
              </w:rPr>
              <w:t xml:space="preserve"> сельсовета Фатежского района,</w:t>
            </w:r>
          </w:p>
          <w:p w:rsidR="00440D5C" w:rsidRPr="004C7B89" w:rsidRDefault="00492245" w:rsidP="00F26817">
            <w:pPr>
              <w:rPr>
                <w:rFonts w:ascii="Arial" w:hAnsi="Arial" w:cs="Arial"/>
              </w:rPr>
            </w:pPr>
            <w:r w:rsidRPr="004C7B89">
              <w:rPr>
                <w:rFonts w:ascii="Arial" w:hAnsi="Arial" w:cs="Arial"/>
              </w:rPr>
              <w:t xml:space="preserve">заместитель Главы Администрации </w:t>
            </w:r>
            <w:r w:rsidR="00076F27">
              <w:rPr>
                <w:rFonts w:ascii="Arial" w:hAnsi="Arial" w:cs="Arial"/>
              </w:rPr>
              <w:t>Молотычевского</w:t>
            </w:r>
            <w:r w:rsidRPr="004C7B89">
              <w:rPr>
                <w:rFonts w:ascii="Arial" w:hAnsi="Arial" w:cs="Arial"/>
              </w:rPr>
              <w:t xml:space="preserve"> сельсовета Фатежского района </w:t>
            </w:r>
            <w:r w:rsidR="00F26817">
              <w:rPr>
                <w:rFonts w:ascii="Arial" w:hAnsi="Arial" w:cs="Arial"/>
              </w:rPr>
              <w:t>О.М. Кретова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88D" w:rsidRPr="004C7B89" w:rsidRDefault="00A40BC1" w:rsidP="004C7B89">
            <w:pPr>
              <w:jc w:val="both"/>
              <w:rPr>
                <w:rFonts w:ascii="Arial" w:hAnsi="Arial" w:cs="Arial"/>
                <w:bCs/>
              </w:rPr>
            </w:pPr>
            <w:hyperlink r:id="rId10" w:history="1">
              <w:r w:rsidR="0013088D" w:rsidRPr="004C7B89">
                <w:rPr>
                  <w:rStyle w:val="ab"/>
                  <w:rFonts w:ascii="Arial" w:eastAsia="Arial Unicode MS" w:hAnsi="Arial" w:cs="Arial"/>
                  <w:color w:val="auto"/>
                </w:rPr>
                <w:t xml:space="preserve"> № 131-ФЗ</w:t>
              </w:r>
            </w:hyperlink>
            <w:r w:rsidR="0013088D" w:rsidRPr="004C7B89">
              <w:rPr>
                <w:rFonts w:ascii="Arial" w:eastAsia="Arial Unicode MS" w:hAnsi="Arial" w:cs="Arial"/>
              </w:rPr>
              <w:t xml:space="preserve"> «Об общих принципах организации местного самоуправления в Российской Федерации», </w:t>
            </w:r>
            <w:hyperlink r:id="rId11" w:history="1">
              <w:r w:rsidR="0013088D" w:rsidRPr="004C7B89">
                <w:rPr>
                  <w:rStyle w:val="ab"/>
                  <w:rFonts w:ascii="Arial" w:eastAsia="Arial Unicode MS" w:hAnsi="Arial" w:cs="Arial"/>
                  <w:color w:val="auto"/>
                </w:rPr>
                <w:t xml:space="preserve"> № 294-ФЗ</w:t>
              </w:r>
            </w:hyperlink>
            <w:r w:rsidR="0013088D" w:rsidRPr="004C7B89">
              <w:rPr>
                <w:rFonts w:ascii="Arial" w:eastAsia="Arial Unicode MS" w:hAnsi="Arial" w:cs="Arial"/>
              </w:rPr>
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:rsidR="001166FF" w:rsidRPr="004C7B89" w:rsidRDefault="001166FF" w:rsidP="005712E0">
      <w:pPr>
        <w:autoSpaceDE w:val="0"/>
        <w:jc w:val="center"/>
        <w:rPr>
          <w:rFonts w:ascii="Arial" w:hAnsi="Arial" w:cs="Arial"/>
        </w:rPr>
      </w:pPr>
    </w:p>
    <w:p w:rsidR="007B25B8" w:rsidRPr="004C7B89" w:rsidRDefault="007B25B8" w:rsidP="005712E0">
      <w:pPr>
        <w:pStyle w:val="justifyfull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</w:p>
    <w:p w:rsidR="003D7CE7" w:rsidRPr="004C7B89" w:rsidRDefault="003D7CE7">
      <w:pPr>
        <w:pStyle w:val="justifyfull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</w:p>
    <w:p w:rsidR="003D7CE7" w:rsidRPr="004C7B89" w:rsidRDefault="003D7CE7">
      <w:pPr>
        <w:pStyle w:val="justifyfull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</w:p>
    <w:sectPr w:rsidR="003D7CE7" w:rsidRPr="004C7B89" w:rsidSect="004C7B8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9A8" w:rsidRDefault="008409A8" w:rsidP="00DD1C00">
      <w:r>
        <w:separator/>
      </w:r>
    </w:p>
  </w:endnote>
  <w:endnote w:type="continuationSeparator" w:id="1">
    <w:p w:rsidR="008409A8" w:rsidRDefault="008409A8" w:rsidP="00DD1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9A8" w:rsidRDefault="008409A8" w:rsidP="00DD1C00">
      <w:r>
        <w:separator/>
      </w:r>
    </w:p>
  </w:footnote>
  <w:footnote w:type="continuationSeparator" w:id="1">
    <w:p w:rsidR="008409A8" w:rsidRDefault="008409A8" w:rsidP="00DD1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5B8"/>
    <w:rsid w:val="0002678E"/>
    <w:rsid w:val="00076F27"/>
    <w:rsid w:val="001166FF"/>
    <w:rsid w:val="0013088D"/>
    <w:rsid w:val="001D1D8B"/>
    <w:rsid w:val="001F0FB1"/>
    <w:rsid w:val="0028240F"/>
    <w:rsid w:val="002976CC"/>
    <w:rsid w:val="00342785"/>
    <w:rsid w:val="00364BE0"/>
    <w:rsid w:val="003B1513"/>
    <w:rsid w:val="003D7CE7"/>
    <w:rsid w:val="00440D5C"/>
    <w:rsid w:val="00486A47"/>
    <w:rsid w:val="00492245"/>
    <w:rsid w:val="004C7B89"/>
    <w:rsid w:val="005712E0"/>
    <w:rsid w:val="005D1308"/>
    <w:rsid w:val="00664DF0"/>
    <w:rsid w:val="006706D4"/>
    <w:rsid w:val="0068488A"/>
    <w:rsid w:val="006D7301"/>
    <w:rsid w:val="00742A88"/>
    <w:rsid w:val="00753548"/>
    <w:rsid w:val="00754FAB"/>
    <w:rsid w:val="007B04C1"/>
    <w:rsid w:val="007B25B8"/>
    <w:rsid w:val="008409A8"/>
    <w:rsid w:val="008654ED"/>
    <w:rsid w:val="009C4425"/>
    <w:rsid w:val="00A05014"/>
    <w:rsid w:val="00A40BC1"/>
    <w:rsid w:val="00A558F7"/>
    <w:rsid w:val="00A66F31"/>
    <w:rsid w:val="00AA74A2"/>
    <w:rsid w:val="00AD0738"/>
    <w:rsid w:val="00B60DF8"/>
    <w:rsid w:val="00C040D7"/>
    <w:rsid w:val="00CF5E13"/>
    <w:rsid w:val="00D940DB"/>
    <w:rsid w:val="00D9621B"/>
    <w:rsid w:val="00DD1C00"/>
    <w:rsid w:val="00E93124"/>
    <w:rsid w:val="00EE1444"/>
    <w:rsid w:val="00F21CE4"/>
    <w:rsid w:val="00F26817"/>
    <w:rsid w:val="00F67B36"/>
    <w:rsid w:val="00FA0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7B25B8"/>
    <w:pPr>
      <w:keepNext/>
      <w:numPr>
        <w:numId w:val="1"/>
      </w:numPr>
      <w:suppressAutoHyphens/>
      <w:spacing w:line="100" w:lineRule="atLeast"/>
      <w:outlineLvl w:val="0"/>
    </w:pPr>
    <w:rPr>
      <w:rFonts w:cs="Calibri"/>
      <w:kern w:val="1"/>
      <w:sz w:val="28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7B25B8"/>
    <w:pPr>
      <w:keepNext/>
      <w:numPr>
        <w:ilvl w:val="1"/>
        <w:numId w:val="1"/>
      </w:numPr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7B25B8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B25B8"/>
    <w:rPr>
      <w:rFonts w:ascii="Times New Roman" w:eastAsia="Times New Roman" w:hAnsi="Times New Roman" w:cs="Calibri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7B25B8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7B25B8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4">
    <w:name w:val="No Spacing"/>
    <w:uiPriority w:val="1"/>
    <w:qFormat/>
    <w:rsid w:val="007B25B8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7B25B8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B2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B25B8"/>
    <w:pPr>
      <w:spacing w:before="100" w:beforeAutospacing="1" w:after="100" w:afterAutospacing="1"/>
    </w:pPr>
  </w:style>
  <w:style w:type="paragraph" w:customStyle="1" w:styleId="justifyfull">
    <w:name w:val="justifyfull"/>
    <w:basedOn w:val="a"/>
    <w:rsid w:val="007B25B8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basedOn w:val="a1"/>
    <w:qFormat/>
    <w:rsid w:val="007B25B8"/>
    <w:rPr>
      <w:rFonts w:cs="Times New Roman"/>
      <w:b/>
      <w:bCs/>
    </w:rPr>
  </w:style>
  <w:style w:type="character" w:styleId="a8">
    <w:name w:val="Hyperlink"/>
    <w:basedOn w:val="a1"/>
    <w:rsid w:val="007B25B8"/>
    <w:rPr>
      <w:color w:val="0000FF"/>
      <w:u w:val="single"/>
    </w:rPr>
  </w:style>
  <w:style w:type="paragraph" w:customStyle="1" w:styleId="consplusnormal">
    <w:name w:val="consplusnormal"/>
    <w:basedOn w:val="a"/>
    <w:rsid w:val="007B25B8"/>
    <w:pPr>
      <w:spacing w:before="100" w:beforeAutospacing="1" w:after="100" w:afterAutospacing="1"/>
    </w:pPr>
    <w:rPr>
      <w:rFonts w:eastAsia="Calibri"/>
    </w:rPr>
  </w:style>
  <w:style w:type="character" w:customStyle="1" w:styleId="11">
    <w:name w:val="Заголовок №1_"/>
    <w:basedOn w:val="a1"/>
    <w:link w:val="12"/>
    <w:rsid w:val="00754FA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54FAB"/>
    <w:pPr>
      <w:shd w:val="clear" w:color="auto" w:fill="FFFFFF"/>
      <w:spacing w:line="322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ConsPlusNormal0">
    <w:name w:val="ConsPlusNormal"/>
    <w:rsid w:val="001166F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9">
    <w:name w:val="header"/>
    <w:basedOn w:val="a"/>
    <w:link w:val="aa"/>
    <w:rsid w:val="001166FF"/>
    <w:pPr>
      <w:widowControl w:val="0"/>
      <w:suppressAutoHyphens/>
    </w:pPr>
    <w:rPr>
      <w:sz w:val="28"/>
      <w:szCs w:val="28"/>
      <w:lang w:eastAsia="zh-CN"/>
    </w:rPr>
  </w:style>
  <w:style w:type="character" w:customStyle="1" w:styleId="aa">
    <w:name w:val="Верхний колонтитул Знак"/>
    <w:basedOn w:val="a1"/>
    <w:link w:val="a9"/>
    <w:rsid w:val="001166FF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b">
    <w:name w:val="Гипертекстовая ссылка"/>
    <w:basedOn w:val="a1"/>
    <w:uiPriority w:val="99"/>
    <w:rsid w:val="0013088D"/>
    <w:rPr>
      <w:rFonts w:cs="Times New Roman"/>
      <w:color w:val="106BBE"/>
    </w:rPr>
  </w:style>
  <w:style w:type="paragraph" w:styleId="ac">
    <w:name w:val="footer"/>
    <w:basedOn w:val="a"/>
    <w:link w:val="ad"/>
    <w:uiPriority w:val="99"/>
    <w:semiHidden/>
    <w:unhideWhenUsed/>
    <w:rsid w:val="00B60D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B60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7B25B8"/>
    <w:pPr>
      <w:keepNext/>
      <w:numPr>
        <w:numId w:val="1"/>
      </w:numPr>
      <w:suppressAutoHyphens/>
      <w:spacing w:line="100" w:lineRule="atLeast"/>
      <w:outlineLvl w:val="0"/>
    </w:pPr>
    <w:rPr>
      <w:rFonts w:cs="Calibri"/>
      <w:kern w:val="1"/>
      <w:sz w:val="28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7B25B8"/>
    <w:pPr>
      <w:keepNext/>
      <w:numPr>
        <w:ilvl w:val="1"/>
        <w:numId w:val="1"/>
      </w:numPr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7B25B8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B25B8"/>
    <w:rPr>
      <w:rFonts w:ascii="Times New Roman" w:eastAsia="Times New Roman" w:hAnsi="Times New Roman" w:cs="Calibri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7B25B8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7B25B8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4">
    <w:name w:val="No Spacing"/>
    <w:uiPriority w:val="1"/>
    <w:qFormat/>
    <w:rsid w:val="007B25B8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7B25B8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B2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B25B8"/>
    <w:pPr>
      <w:spacing w:before="100" w:beforeAutospacing="1" w:after="100" w:afterAutospacing="1"/>
    </w:pPr>
  </w:style>
  <w:style w:type="paragraph" w:customStyle="1" w:styleId="justifyfull">
    <w:name w:val="justifyfull"/>
    <w:basedOn w:val="a"/>
    <w:rsid w:val="007B25B8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basedOn w:val="a1"/>
    <w:qFormat/>
    <w:rsid w:val="007B25B8"/>
    <w:rPr>
      <w:rFonts w:cs="Times New Roman"/>
      <w:b/>
      <w:bCs/>
    </w:rPr>
  </w:style>
  <w:style w:type="character" w:styleId="a8">
    <w:name w:val="Hyperlink"/>
    <w:basedOn w:val="a1"/>
    <w:rsid w:val="007B25B8"/>
    <w:rPr>
      <w:color w:val="0000FF"/>
      <w:u w:val="single"/>
    </w:rPr>
  </w:style>
  <w:style w:type="paragraph" w:customStyle="1" w:styleId="consplusnormal">
    <w:name w:val="consplusnormal"/>
    <w:basedOn w:val="a"/>
    <w:rsid w:val="007B25B8"/>
    <w:pPr>
      <w:spacing w:before="100" w:beforeAutospacing="1" w:after="100" w:afterAutospacing="1"/>
    </w:pPr>
    <w:rPr>
      <w:rFonts w:eastAsia="Calibri"/>
    </w:rPr>
  </w:style>
  <w:style w:type="character" w:customStyle="1" w:styleId="11">
    <w:name w:val="Заголовок №1_"/>
    <w:basedOn w:val="a1"/>
    <w:link w:val="12"/>
    <w:rsid w:val="00754FA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54FAB"/>
    <w:pPr>
      <w:shd w:val="clear" w:color="auto" w:fill="FFFFFF"/>
      <w:spacing w:line="322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ConsPlusNormal0">
    <w:name w:val="ConsPlusNormal"/>
    <w:rsid w:val="001166F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9">
    <w:name w:val="header"/>
    <w:basedOn w:val="a"/>
    <w:link w:val="aa"/>
    <w:rsid w:val="001166FF"/>
    <w:pPr>
      <w:widowControl w:val="0"/>
      <w:suppressAutoHyphens/>
    </w:pPr>
    <w:rPr>
      <w:sz w:val="28"/>
      <w:szCs w:val="28"/>
      <w:lang w:eastAsia="zh-CN"/>
    </w:rPr>
  </w:style>
  <w:style w:type="character" w:customStyle="1" w:styleId="aa">
    <w:name w:val="Верхний колонтитул Знак"/>
    <w:basedOn w:val="a1"/>
    <w:link w:val="a9"/>
    <w:rsid w:val="001166FF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b">
    <w:name w:val="Гипертекстовая ссылка"/>
    <w:basedOn w:val="a1"/>
    <w:uiPriority w:val="99"/>
    <w:rsid w:val="0013088D"/>
    <w:rPr>
      <w:rFonts w:cs="Times New Roman"/>
      <w:color w:val="106BBE"/>
    </w:rPr>
  </w:style>
  <w:style w:type="paragraph" w:styleId="ac">
    <w:name w:val="footer"/>
    <w:basedOn w:val="a"/>
    <w:link w:val="ad"/>
    <w:uiPriority w:val="99"/>
    <w:semiHidden/>
    <w:unhideWhenUsed/>
    <w:rsid w:val="00B60D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B60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47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47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38EA7-4D3A-45CD-A9EA-C07C111C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cp:lastPrinted>2019-11-19T10:32:00Z</cp:lastPrinted>
  <dcterms:created xsi:type="dcterms:W3CDTF">2019-11-18T12:33:00Z</dcterms:created>
  <dcterms:modified xsi:type="dcterms:W3CDTF">2019-11-19T10:33:00Z</dcterms:modified>
</cp:coreProperties>
</file>