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23" w:rsidRDefault="00D32F23" w:rsidP="00D32F23">
      <w:pPr>
        <w:pStyle w:val="a4"/>
        <w:jc w:val="center"/>
      </w:pPr>
      <w:r>
        <w:rPr>
          <w:rStyle w:val="a5"/>
        </w:rPr>
        <w:t>Квалификационные требования к кандидатам на замещение вакантных должностей муниципальной службы</w:t>
      </w:r>
    </w:p>
    <w:p w:rsidR="00D32F23" w:rsidRDefault="00D32F23" w:rsidP="00D32F23">
      <w:pPr>
        <w:pStyle w:val="a4"/>
      </w:pPr>
      <w:r>
        <w:rPr>
          <w:rStyle w:val="a5"/>
        </w:rPr>
        <w:t> </w:t>
      </w:r>
    </w:p>
    <w:p w:rsidR="00D32F23" w:rsidRDefault="00D32F23" w:rsidP="00D32F23">
      <w:pPr>
        <w:pStyle w:val="a4"/>
        <w:jc w:val="both"/>
      </w:pPr>
      <w:r>
        <w:t>Квалификационные требования к кандидатам на замещение вакантных должностей муниципальной службы, предъявляемые к уровню профессионального образования, стажу муниципальной службы или стажу работы по специальности:</w:t>
      </w:r>
    </w:p>
    <w:p w:rsidR="00D32F23" w:rsidRDefault="00D32F23" w:rsidP="00D32F23">
      <w:pPr>
        <w:pStyle w:val="a4"/>
        <w:jc w:val="both"/>
      </w:pPr>
      <w:r>
        <w:t>•высшая группа должностей муниципальной службы</w:t>
      </w:r>
    </w:p>
    <w:p w:rsidR="00D32F23" w:rsidRDefault="00D32F23" w:rsidP="00D32F23">
      <w:pPr>
        <w:pStyle w:val="a4"/>
        <w:jc w:val="both"/>
      </w:pPr>
      <w:r>
        <w:t xml:space="preserve"> Глава Администрации </w:t>
      </w:r>
      <w:proofErr w:type="spellStart"/>
      <w:r w:rsidR="00123686">
        <w:t>Молотычевского</w:t>
      </w:r>
      <w:proofErr w:type="spellEnd"/>
      <w:r>
        <w:t xml:space="preserve"> сельсовета </w:t>
      </w:r>
      <w:proofErr w:type="spellStart"/>
      <w:r>
        <w:t>Фатежского</w:t>
      </w:r>
      <w:proofErr w:type="spellEnd"/>
      <w:r>
        <w:t>  района - высшее профессиональное образование, не менее четырех лет стажа муниципальной службы (государственной службы) или не менее пяти лет стажа работы по специальности;</w:t>
      </w:r>
    </w:p>
    <w:p w:rsidR="00D32F23" w:rsidRDefault="00D32F23" w:rsidP="00D32F23">
      <w:pPr>
        <w:pStyle w:val="a4"/>
        <w:jc w:val="both"/>
      </w:pPr>
      <w:r>
        <w:t>• заместитель Главы Администрации - высшее профессиональное образование, не менее двух лет стажа муниципальной службы (государственной службы) или не менее четырех лет стажа работы по специальности;</w:t>
      </w:r>
    </w:p>
    <w:p w:rsidR="00D32F23" w:rsidRDefault="00D32F23" w:rsidP="00D32F23">
      <w:pPr>
        <w:pStyle w:val="a4"/>
        <w:jc w:val="both"/>
      </w:pPr>
      <w:r>
        <w:t>•главная группа должностей муниципальной службы (начальник отдела) - высшее профессиональное образование, не менее одного года стажа муниципальной службы (государственной службы) или не менее трех лет стажа работы по специальности;</w:t>
      </w:r>
    </w:p>
    <w:p w:rsidR="00D32F23" w:rsidRDefault="00D32F23" w:rsidP="00D32F23">
      <w:pPr>
        <w:pStyle w:val="a4"/>
        <w:jc w:val="both"/>
      </w:pPr>
      <w:r>
        <w:t>• группа старших должностей муниципальной службы категорий (главный специалист, ведущий специалист) - высшее профессиональное образование (требования к стажу работы могут не предъявляться), либо среднее профессиональное образование, соответствующее направлению деятельности, при стаже работы по специальности не менее пяти лет;</w:t>
      </w:r>
    </w:p>
    <w:p w:rsidR="00D32F23" w:rsidRDefault="00D32F23" w:rsidP="00D32F23">
      <w:pPr>
        <w:pStyle w:val="a4"/>
        <w:jc w:val="both"/>
      </w:pPr>
      <w:r>
        <w:t>младшая группа должностей муниципальной службы категорий "специалисты" и "обеспечивающие специалисты" (специалисты 1 и 2 категории) - среднее профессиональное образование, соответствующее направлению деятельности (требования к стажу работы могут не предъявляться).</w:t>
      </w:r>
    </w:p>
    <w:p w:rsidR="00D32F23" w:rsidRDefault="00D32F23" w:rsidP="00D32F23">
      <w:pPr>
        <w:pStyle w:val="a4"/>
        <w:jc w:val="both"/>
      </w:pPr>
      <w:r>
        <w:t xml:space="preserve">Информацию по кадровым вопросам в Администрации </w:t>
      </w:r>
      <w:proofErr w:type="spellStart"/>
      <w:r w:rsidR="00123686">
        <w:t>Молотычевского</w:t>
      </w:r>
      <w:proofErr w:type="spellEnd"/>
      <w:r>
        <w:t xml:space="preserve"> сельсовета </w:t>
      </w:r>
      <w:proofErr w:type="spellStart"/>
      <w:r>
        <w:t>Фатежского</w:t>
      </w:r>
      <w:proofErr w:type="spellEnd"/>
      <w:r>
        <w:t xml:space="preserve"> района Курской  области можно получить по телефону (847144) 3-</w:t>
      </w:r>
      <w:r w:rsidR="00123686">
        <w:t>35</w:t>
      </w:r>
      <w:r>
        <w:t>-</w:t>
      </w:r>
      <w:r w:rsidR="00123686">
        <w:t>35</w:t>
      </w:r>
    </w:p>
    <w:p w:rsidR="00457DAC" w:rsidRPr="00D32F23" w:rsidRDefault="00457DAC" w:rsidP="00D32F23"/>
    <w:sectPr w:rsidR="00457DAC" w:rsidRPr="00D32F23" w:rsidSect="0022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DAC"/>
    <w:rsid w:val="00123686"/>
    <w:rsid w:val="00220391"/>
    <w:rsid w:val="00457DAC"/>
    <w:rsid w:val="009E1E3B"/>
    <w:rsid w:val="00CD31D6"/>
    <w:rsid w:val="00D3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3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32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2019-12-24T08:42:00Z</cp:lastPrinted>
  <dcterms:created xsi:type="dcterms:W3CDTF">2019-12-24T08:33:00Z</dcterms:created>
  <dcterms:modified xsi:type="dcterms:W3CDTF">2020-01-15T09:56:00Z</dcterms:modified>
</cp:coreProperties>
</file>