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4B5D" w14:textId="77777777" w:rsidR="00A33CB1" w:rsidRPr="00A33CB1" w:rsidRDefault="00A33CB1" w:rsidP="001C2576">
      <w:pPr>
        <w:spacing w:after="0"/>
        <w:ind w:right="-1049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АДМИНИСТРАЦИЯ</w:t>
      </w:r>
    </w:p>
    <w:p w14:paraId="1B2FBD21" w14:textId="497E2F7B" w:rsidR="001C2576" w:rsidRDefault="00A33CB1" w:rsidP="001C2576">
      <w:pPr>
        <w:spacing w:after="0"/>
        <w:ind w:right="-1049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МОЛОТЫЧЕВСК</w:t>
      </w:r>
      <w:r w:rsidR="001C257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ОГО </w:t>
      </w:r>
      <w:r w:rsidRPr="00A33CB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СЕЛЬСОВЕТ</w:t>
      </w:r>
      <w:r w:rsidR="001C257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А</w:t>
      </w:r>
    </w:p>
    <w:p w14:paraId="5E381B81" w14:textId="15492BD1" w:rsidR="00A33CB1" w:rsidRPr="00A33CB1" w:rsidRDefault="00A33CB1" w:rsidP="001C2576">
      <w:pPr>
        <w:spacing w:after="0"/>
        <w:ind w:right="-1049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Ф</w:t>
      </w:r>
      <w:r w:rsidR="001C257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АТЕЖСКОГО РАЙОНА</w:t>
      </w:r>
    </w:p>
    <w:p w14:paraId="29841335" w14:textId="77777777" w:rsidR="00A33CB1" w:rsidRPr="00A33CB1" w:rsidRDefault="00A33CB1" w:rsidP="001C2576">
      <w:pPr>
        <w:spacing w:after="0"/>
        <w:ind w:right="-105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4AE1AEF2" w14:textId="77777777" w:rsidR="00A33CB1" w:rsidRPr="00A33CB1" w:rsidRDefault="00A33CB1" w:rsidP="001C2576">
      <w:pPr>
        <w:spacing w:after="0"/>
        <w:ind w:right="-105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ПОСТАНОВЛЕНИЕ</w:t>
      </w:r>
    </w:p>
    <w:p w14:paraId="4F0159D2" w14:textId="77777777" w:rsidR="00A33CB1" w:rsidRPr="00A33CB1" w:rsidRDefault="00A33CB1" w:rsidP="001C2576">
      <w:pPr>
        <w:spacing w:after="0"/>
        <w:ind w:right="-105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1DFBA50" w14:textId="38E008D9" w:rsidR="00A33CB1" w:rsidRPr="00A33CB1" w:rsidRDefault="00E2257D" w:rsidP="001C2576">
      <w:pPr>
        <w:spacing w:after="0"/>
        <w:ind w:right="-105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о</w:t>
      </w:r>
      <w:r w:rsidR="00A33CB1" w:rsidRPr="00A33CB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т</w:t>
      </w: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01 ноября </w:t>
      </w:r>
      <w:r w:rsidR="00A33CB1" w:rsidRPr="00A33CB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2023 года №</w:t>
      </w: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73</w:t>
      </w:r>
    </w:p>
    <w:p w14:paraId="7EFB4D8D" w14:textId="548B03C2" w:rsidR="00A33CB1" w:rsidRPr="00A33CB1" w:rsidRDefault="00A33CB1" w:rsidP="001C2576">
      <w:pPr>
        <w:spacing w:after="0"/>
        <w:ind w:right="-105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9DB06CD" w14:textId="77777777" w:rsidR="00A33CB1" w:rsidRPr="00A33CB1" w:rsidRDefault="00A33CB1" w:rsidP="001C2576">
      <w:pPr>
        <w:widowControl w:val="0"/>
        <w:tabs>
          <w:tab w:val="left" w:pos="-360"/>
        </w:tabs>
        <w:autoSpaceDE w:val="0"/>
        <w:spacing w:after="0" w:line="290" w:lineRule="exact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Об утверждении Порядка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14:paraId="32A09228" w14:textId="77777777" w:rsidR="00A33CB1" w:rsidRPr="00A33CB1" w:rsidRDefault="00A33CB1" w:rsidP="00A33CB1">
      <w:pPr>
        <w:suppressAutoHyphens/>
        <w:spacing w:after="0"/>
        <w:ind w:left="283" w:firstLine="720"/>
        <w:rPr>
          <w:rFonts w:eastAsia="Times New Roman" w:cs="Times New Roman"/>
          <w:b/>
          <w:kern w:val="0"/>
          <w:szCs w:val="28"/>
          <w:lang w:eastAsia="ar-SA"/>
          <w14:ligatures w14:val="none"/>
        </w:rPr>
      </w:pPr>
    </w:p>
    <w:p w14:paraId="5513DE66" w14:textId="6A9A01A0" w:rsidR="00A33CB1" w:rsidRPr="00A33CB1" w:rsidRDefault="00A33CB1" w:rsidP="00A33CB1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                      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Уставом муниципального образования «</w:t>
      </w:r>
      <w:r w:rsidR="00C02425">
        <w:rPr>
          <w:rFonts w:eastAsia="Times New Roman" w:cs="Times New Roman"/>
          <w:kern w:val="0"/>
          <w:szCs w:val="28"/>
          <w:lang w:eastAsia="ru-RU"/>
          <w14:ligatures w14:val="none"/>
        </w:rPr>
        <w:t>Молотычевский сельсовет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»</w:t>
      </w:r>
      <w:r w:rsidR="00C0242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Фатежского района Курской области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от </w:t>
      </w:r>
      <w:r w:rsidR="00AC044F">
        <w:rPr>
          <w:rFonts w:eastAsia="Times New Roman" w:cs="Times New Roman"/>
          <w:kern w:val="0"/>
          <w:szCs w:val="28"/>
          <w:lang w:eastAsia="ru-RU"/>
          <w14:ligatures w14:val="none"/>
        </w:rPr>
        <w:t>22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 w:rsidR="00AC044F">
        <w:rPr>
          <w:rFonts w:eastAsia="Times New Roman" w:cs="Times New Roman"/>
          <w:kern w:val="0"/>
          <w:szCs w:val="28"/>
          <w:lang w:eastAsia="ru-RU"/>
          <w14:ligatures w14:val="none"/>
        </w:rPr>
        <w:t>11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.20</w:t>
      </w:r>
      <w:r w:rsidR="00AC044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10г. 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№</w:t>
      </w:r>
      <w:r w:rsidR="00AC044F">
        <w:rPr>
          <w:rFonts w:eastAsia="Times New Roman" w:cs="Times New Roman"/>
          <w:kern w:val="0"/>
          <w:szCs w:val="28"/>
          <w:lang w:eastAsia="ru-RU"/>
          <w14:ligatures w14:val="none"/>
        </w:rPr>
        <w:t>14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="00AC044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также в целях обеспечения автономными пожарными извещателями мест постоянного проживания многодетных семей, семей, находящихся в трудной жизненной ситуации, социально опасном положении и одиноко проживающих престарелых граждан,                                                  </w:t>
      </w:r>
    </w:p>
    <w:p w14:paraId="7647CF09" w14:textId="77777777" w:rsidR="00A33CB1" w:rsidRPr="00A33CB1" w:rsidRDefault="00A33CB1" w:rsidP="00A33CB1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BDE8042" w14:textId="77777777" w:rsidR="00A33CB1" w:rsidRPr="00A33CB1" w:rsidRDefault="00A33CB1" w:rsidP="00A33CB1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1EB44B5" w14:textId="77777777" w:rsidR="00A33CB1" w:rsidRPr="00A33CB1" w:rsidRDefault="00A33CB1" w:rsidP="00A33CB1">
      <w:pPr>
        <w:widowControl w:val="0"/>
        <w:autoSpaceDE w:val="0"/>
        <w:autoSpaceDN w:val="0"/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ПОСТАНОВЛЯЮ:</w:t>
      </w:r>
    </w:p>
    <w:p w14:paraId="19B7C0B4" w14:textId="77777777" w:rsidR="00A33CB1" w:rsidRPr="00A33CB1" w:rsidRDefault="00A33CB1" w:rsidP="00A33CB1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96870EA" w14:textId="77777777" w:rsidR="00A33CB1" w:rsidRPr="00A33CB1" w:rsidRDefault="00A33CB1" w:rsidP="00A33CB1">
      <w:pPr>
        <w:widowControl w:val="0"/>
        <w:numPr>
          <w:ilvl w:val="0"/>
          <w:numId w:val="1"/>
        </w:numPr>
        <w:autoSpaceDE w:val="0"/>
        <w:autoSpaceDN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Утвердить </w:t>
      </w:r>
      <w:bookmarkStart w:id="0" w:name="_Hlk106102006"/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Порядок по организации предоставления отдельным категориям граждан мер социальной поддержки по приобретению и установке автономных пожарных извещателей согласно приложению № 1 к настоящему постановлению.</w:t>
      </w:r>
    </w:p>
    <w:p w14:paraId="76C08B55" w14:textId="535A69B3" w:rsidR="00A33CB1" w:rsidRPr="00A33CB1" w:rsidRDefault="00A33CB1" w:rsidP="00A33CB1">
      <w:pPr>
        <w:widowControl w:val="0"/>
        <w:numPr>
          <w:ilvl w:val="0"/>
          <w:numId w:val="1"/>
        </w:numPr>
        <w:autoSpaceDE w:val="0"/>
        <w:autoSpaceDN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Возложить на </w:t>
      </w:r>
      <w:bookmarkStart w:id="1" w:name="_Hlk149055738"/>
      <w:r w:rsidR="00C02425">
        <w:rPr>
          <w:rFonts w:eastAsia="Times New Roman" w:cs="Times New Roman"/>
          <w:kern w:val="0"/>
          <w:szCs w:val="28"/>
          <w:lang w:eastAsia="ru-RU"/>
          <w14:ligatures w14:val="none"/>
        </w:rPr>
        <w:t>администрацию Молотычевского сельсовета Фатежского района</w:t>
      </w:r>
      <w:bookmarkEnd w:id="1"/>
      <w:r w:rsidR="00C0242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равление социальной защиты населения полномочия по рассмотрению заявлений и принятию решений о предоставлении отдельным категориям граждан мер социальной поддержки по приобретению и установке автономных пожарных извещателей, а также полномочия по приобретению и установке автономных пожарных извещателей в целях организации предоставления отдельным категориям граждан мер социальной поддержки.</w:t>
      </w:r>
    </w:p>
    <w:p w14:paraId="53AE4346" w14:textId="7CA9F335" w:rsidR="00A33CB1" w:rsidRPr="00A33CB1" w:rsidRDefault="00A33CB1" w:rsidP="00A33CB1">
      <w:pPr>
        <w:widowControl w:val="0"/>
        <w:numPr>
          <w:ilvl w:val="0"/>
          <w:numId w:val="1"/>
        </w:numPr>
        <w:autoSpaceDE w:val="0"/>
        <w:autoSpaceDN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Возложить на </w:t>
      </w:r>
      <w:r w:rsidR="00C02425" w:rsidRPr="00C0242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администрацию Молотычевского сельсовета Фатежского района 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полномочия по осуществлению финансирования мероприятий в установленном порядке в пределах лимитов 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бюджетных обязательств.</w:t>
      </w:r>
    </w:p>
    <w:p w14:paraId="5F57B6F5" w14:textId="25CAECBC" w:rsidR="00A33CB1" w:rsidRPr="00A33CB1" w:rsidRDefault="00A33CB1" w:rsidP="00A33CB1">
      <w:pPr>
        <w:widowControl w:val="0"/>
        <w:numPr>
          <w:ilvl w:val="0"/>
          <w:numId w:val="1"/>
        </w:numPr>
        <w:autoSpaceDE w:val="0"/>
        <w:autoSpaceDN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Возложить 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>на администрацию Молотычевского сельсовета Фатежского района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полномочия по обеспечению размещения настоящего постановления на официальном сайте Администрации муниципального образования «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>Молотычевский сельсовет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»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Фатежского района Курской области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информационно-телекоммуникационной сети «Интернет».</w:t>
      </w:r>
    </w:p>
    <w:bookmarkEnd w:id="0"/>
    <w:p w14:paraId="4312CFBD" w14:textId="77777777" w:rsidR="00A33CB1" w:rsidRPr="00A33CB1" w:rsidRDefault="00A33CB1" w:rsidP="00A33CB1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3</w:t>
      </w:r>
      <w:r w:rsidRPr="00A33CB1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 Настоящее постановление вступает в силу со дня его официального опубликования.</w:t>
      </w:r>
    </w:p>
    <w:p w14:paraId="43B84D5E" w14:textId="77777777" w:rsidR="00A33CB1" w:rsidRPr="00A33CB1" w:rsidRDefault="00A33CB1" w:rsidP="00A33CB1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4. 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107CE279" w14:textId="77777777" w:rsidR="00A33CB1" w:rsidRPr="00A33CB1" w:rsidRDefault="00A33CB1" w:rsidP="00A33CB1">
      <w:pPr>
        <w:spacing w:after="0" w:line="24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1CE8D2DE" w14:textId="77777777" w:rsidR="001C2576" w:rsidRDefault="001C2576" w:rsidP="00A33CB1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14F22EB1" w14:textId="77777777" w:rsidR="001C2576" w:rsidRDefault="001C2576" w:rsidP="00A33CB1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1CFFFBB3" w14:textId="77777777" w:rsidR="004936ED" w:rsidRDefault="004936ED" w:rsidP="00A33CB1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5C37ECB5" w14:textId="77777777" w:rsidR="004936ED" w:rsidRDefault="004936ED" w:rsidP="00A33CB1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2E670703" w14:textId="77777777" w:rsidR="004936ED" w:rsidRDefault="004936ED" w:rsidP="00A33CB1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1C5D452D" w14:textId="77777777" w:rsidR="004936ED" w:rsidRDefault="004936ED" w:rsidP="00A33CB1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7181DB10" w14:textId="77777777" w:rsidR="004936ED" w:rsidRDefault="004936ED" w:rsidP="00A33CB1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177999BA" w14:textId="77777777" w:rsidR="004936ED" w:rsidRDefault="004936ED" w:rsidP="00A33CB1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2208EED6" w14:textId="1DBDDAA4" w:rsidR="00A33CB1" w:rsidRPr="00A33CB1" w:rsidRDefault="00A33CB1" w:rsidP="00A33CB1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Глава Администрации                                                                 </w:t>
      </w:r>
    </w:p>
    <w:p w14:paraId="22A0842B" w14:textId="77777777" w:rsidR="001C2576" w:rsidRDefault="001C2576" w:rsidP="00A33CB1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Молотычевского сельсовета </w:t>
      </w:r>
    </w:p>
    <w:p w14:paraId="043B2EE8" w14:textId="19E6E224" w:rsidR="00A33CB1" w:rsidRPr="00A33CB1" w:rsidRDefault="001C2576" w:rsidP="001C2576">
      <w:pPr>
        <w:spacing w:after="0" w:line="300" w:lineRule="exact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Фатежского района          </w:t>
      </w:r>
      <w:r w:rsidR="00A33CB1" w:rsidRPr="00A33CB1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      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                                   </w:t>
      </w:r>
      <w:r w:rsidR="00C02425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                 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  О.М. Кретова</w:t>
      </w:r>
    </w:p>
    <w:p w14:paraId="6D831F25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5A4EB65E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18B70B98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414478B8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7AD81504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4EAB230D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166C9972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5F475738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4EE9F102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7FCFC89E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61504F01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60F3D212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04CEEE49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11980FA9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119D6F29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5FBE242D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1C7EB99A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44A307F6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3D7538FE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55182CD5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1B7CC8F0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1D3565B3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248B3495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0B6D0695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70A23C6C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1AF4E137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3F70B6B3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621DC1F3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0A6AD21B" w14:textId="77777777" w:rsidR="00AC044F" w:rsidRDefault="00AC044F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4432A5FA" w14:textId="431EA9F4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2"/>
          <w:lang w:eastAsia="ru-RU"/>
          <w14:ligatures w14:val="none"/>
        </w:rPr>
        <w:lastRenderedPageBreak/>
        <w:t xml:space="preserve">Приложение № 1 </w:t>
      </w:r>
    </w:p>
    <w:p w14:paraId="66163EA9" w14:textId="77777777" w:rsidR="00A33CB1" w:rsidRPr="00A33CB1" w:rsidRDefault="00A33CB1" w:rsidP="00A33CB1">
      <w:pPr>
        <w:widowControl w:val="0"/>
        <w:autoSpaceDE w:val="0"/>
        <w:spacing w:after="0"/>
        <w:ind w:left="482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к постановлению Администрации </w:t>
      </w:r>
    </w:p>
    <w:p w14:paraId="7E6EC73C" w14:textId="0FA81269" w:rsidR="00A33CB1" w:rsidRDefault="00A33CB1" w:rsidP="00A33CB1">
      <w:pPr>
        <w:widowControl w:val="0"/>
        <w:autoSpaceDE w:val="0"/>
        <w:spacing w:after="0"/>
        <w:ind w:left="567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2"/>
          <w:lang w:eastAsia="ru-RU"/>
          <w14:ligatures w14:val="none"/>
        </w:rPr>
        <w:t>муниципального образования «</w:t>
      </w:r>
      <w:r w:rsidR="00C02425">
        <w:rPr>
          <w:rFonts w:eastAsia="Times New Roman" w:cs="Times New Roman"/>
          <w:kern w:val="0"/>
          <w:sz w:val="22"/>
          <w:lang w:eastAsia="ru-RU"/>
          <w14:ligatures w14:val="none"/>
        </w:rPr>
        <w:t>Молотычевский сельсовет</w:t>
      </w:r>
      <w:r w:rsidRPr="00A33CB1">
        <w:rPr>
          <w:rFonts w:eastAsia="Times New Roman" w:cs="Times New Roman"/>
          <w:kern w:val="0"/>
          <w:sz w:val="22"/>
          <w:lang w:eastAsia="ru-RU"/>
          <w14:ligatures w14:val="none"/>
        </w:rPr>
        <w:t>»</w:t>
      </w:r>
    </w:p>
    <w:p w14:paraId="085E22B5" w14:textId="77777777" w:rsidR="00C02425" w:rsidRDefault="00C02425" w:rsidP="00A33CB1">
      <w:pPr>
        <w:widowControl w:val="0"/>
        <w:autoSpaceDE w:val="0"/>
        <w:spacing w:after="0"/>
        <w:ind w:left="567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Фатежского района </w:t>
      </w:r>
    </w:p>
    <w:p w14:paraId="7E5DB5F6" w14:textId="2A4DDE83" w:rsidR="00C02425" w:rsidRPr="00A33CB1" w:rsidRDefault="00C02425" w:rsidP="00A33CB1">
      <w:pPr>
        <w:widowControl w:val="0"/>
        <w:autoSpaceDE w:val="0"/>
        <w:spacing w:after="0"/>
        <w:ind w:left="567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kern w:val="0"/>
          <w:sz w:val="22"/>
          <w:lang w:eastAsia="ru-RU"/>
          <w14:ligatures w14:val="none"/>
        </w:rPr>
        <w:t>Курской области</w:t>
      </w:r>
    </w:p>
    <w:p w14:paraId="7ADE53EF" w14:textId="43B5DEEF" w:rsidR="00A33CB1" w:rsidRPr="00A33CB1" w:rsidRDefault="00A33CB1" w:rsidP="00A33CB1">
      <w:pPr>
        <w:widowControl w:val="0"/>
        <w:autoSpaceDE w:val="0"/>
        <w:spacing w:after="0"/>
        <w:ind w:left="567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             </w:t>
      </w:r>
      <w:r w:rsidR="00AC044F" w:rsidRPr="00A33CB1">
        <w:rPr>
          <w:rFonts w:eastAsia="Times New Roman" w:cs="Times New Roman"/>
          <w:kern w:val="0"/>
          <w:sz w:val="22"/>
          <w:lang w:eastAsia="ru-RU"/>
          <w14:ligatures w14:val="none"/>
        </w:rPr>
        <w:t>О</w:t>
      </w:r>
      <w:r w:rsidRPr="00A33CB1">
        <w:rPr>
          <w:rFonts w:eastAsia="Times New Roman" w:cs="Times New Roman"/>
          <w:kern w:val="0"/>
          <w:sz w:val="22"/>
          <w:lang w:eastAsia="ru-RU"/>
          <w14:ligatures w14:val="none"/>
        </w:rPr>
        <w:t>т</w:t>
      </w:r>
      <w:r w:rsidR="00AC044F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01.11.2023</w:t>
      </w:r>
      <w:r w:rsidRPr="00A33CB1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г. № </w:t>
      </w:r>
      <w:r w:rsidR="00AC044F">
        <w:rPr>
          <w:rFonts w:eastAsia="Times New Roman" w:cs="Times New Roman"/>
          <w:kern w:val="0"/>
          <w:sz w:val="22"/>
          <w:lang w:eastAsia="ru-RU"/>
          <w14:ligatures w14:val="none"/>
        </w:rPr>
        <w:t>73</w:t>
      </w:r>
    </w:p>
    <w:p w14:paraId="3E4703DE" w14:textId="77777777" w:rsidR="00A33CB1" w:rsidRPr="00A33CB1" w:rsidRDefault="00A33CB1" w:rsidP="00A33CB1">
      <w:pPr>
        <w:widowControl w:val="0"/>
        <w:autoSpaceDE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56C21DB" w14:textId="77777777" w:rsidR="00A33CB1" w:rsidRPr="00A33CB1" w:rsidRDefault="00A33CB1" w:rsidP="00A33CB1">
      <w:pPr>
        <w:keepNext/>
        <w:spacing w:after="0"/>
        <w:jc w:val="center"/>
        <w:outlineLvl w:val="0"/>
        <w:rPr>
          <w:rFonts w:eastAsia="Times New Roman" w:cs="Arial"/>
          <w:b/>
          <w:bCs/>
          <w:kern w:val="32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b/>
          <w:kern w:val="0"/>
          <w:szCs w:val="28"/>
          <w:shd w:val="clear" w:color="auto" w:fill="FFFFFF"/>
          <w:lang w:eastAsia="zh-CN"/>
          <w14:ligatures w14:val="none"/>
        </w:rPr>
        <w:t>Порядок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14:paraId="605BAFF7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 w:val="18"/>
          <w:szCs w:val="20"/>
          <w:lang w:eastAsia="ru-RU"/>
          <w14:ligatures w14:val="none"/>
        </w:rPr>
      </w:pPr>
    </w:p>
    <w:p w14:paraId="387A75AA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 </w:t>
      </w:r>
      <w:bookmarkStart w:id="2" w:name="sub_12"/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Настоящий порядок разработан в целях предоставления отдельным категориям граждан дополнительной меры социальной поддержки по обеспечению мест их постоянного проживания автономными пожарными извещателями (далее - социальная поддержка).</w:t>
      </w:r>
    </w:p>
    <w:p w14:paraId="4D00D9EB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2. Право на получение социальной поддержки имеют следующие категории граждан (далее - Заявители):</w:t>
      </w:r>
    </w:p>
    <w:p w14:paraId="34B4DA13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14:paraId="191ECC3E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семьи, находящиеся в трудной жизненной ситуации;</w:t>
      </w:r>
    </w:p>
    <w:p w14:paraId="4D8E28FC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r w:rsidRPr="00A33CB1">
        <w:rPr>
          <w:rFonts w:eastAsia="Times New Roman" w:cs="Times New Roman"/>
          <w:kern w:val="0"/>
          <w:szCs w:val="20"/>
          <w:lang w:eastAsia="ru-RU"/>
          <w14:ligatures w14:val="none"/>
        </w:rPr>
        <w:t>емьи, находящиеся в социально опасном положении;</w:t>
      </w:r>
    </w:p>
    <w:p w14:paraId="61C729CE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14:paraId="309BB102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 </w:t>
      </w:r>
      <w:r w:rsidRPr="00A33CB1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Мера дополнительной социальной поддержки предоставляется однократно в виде приобретения и установки двух автономных пожарных извещателей (далее - извещатели) в жилом помещении, 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являющимся местом постоянного проживания Заявителя и </w:t>
      </w:r>
      <w:r w:rsidRPr="00A33CB1">
        <w:rPr>
          <w:rFonts w:eastAsia="Times New Roman" w:cs="Times New Roman"/>
          <w:kern w:val="0"/>
          <w:szCs w:val="20"/>
          <w:lang w:eastAsia="ru-RU"/>
          <w14:ligatures w14:val="none"/>
        </w:rPr>
        <w:t>не может быть заменена на единовременную денежную выплату.</w:t>
      </w:r>
    </w:p>
    <w:p w14:paraId="5FE26627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4. Извещатели устанавливаются на безвозмездной основе только в одном жилом помещении, являющимся местом постоянного жительства Заявителя.</w:t>
      </w:r>
    </w:p>
    <w:p w14:paraId="0B75CA80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5. Оказание социальной поддержки осуществляется на основании письменного заявления, составленного по форме согласно приложению 2 к настоящему Порядку (далее - заявление).</w:t>
      </w:r>
    </w:p>
    <w:p w14:paraId="40E64C4B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6. Заявление подается в (наименование уполномоченного органа), к которому прилагаются:</w:t>
      </w:r>
    </w:p>
    <w:p w14:paraId="5E09B123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6.1. Для многодетных семей, семей, находящихся в трудной жизненной ситуации, в социально опасном положении:</w:t>
      </w:r>
    </w:p>
    <w:p w14:paraId="34DD6807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6.1.1. копии документов, удостоверяющих личность Заявителя и его (ее) супруга(и);</w:t>
      </w:r>
    </w:p>
    <w:p w14:paraId="2CECA5FE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6.1.2. копия документа, подтверждающего статус многодетной семьи; сведения из (наименование уполномоченного органа) о постановке семьи на учет, как находящейся в трудной жизненной ситуации, в социально опасном положении;</w:t>
      </w:r>
    </w:p>
    <w:p w14:paraId="0DA8C5C3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6.1.3. копия документа, подтверждающего факт постоянного проживания в жилом помещении семьи:</w:t>
      </w:r>
    </w:p>
    <w:p w14:paraId="1EB77E11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в случае если фактическое место постоянного жительства совпадает с адресом регистрации Заявителя и (или) его супруга(и) - копия страницы паспорта с штампом о регистрации по месту жительства Заявителя и его (ее) супруга(и);</w:t>
      </w:r>
    </w:p>
    <w:p w14:paraId="006C1CCF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в случае если фактическое место постоянного жительства не совпадает с регистрацией по месту жительства Заявителя и его (ее) супруга(и) - копия документа, подтверждающего право пользования жилым помещением: документа о временной 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14:paraId="4E99E161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6.2. Для одиноко проживающих граждан:</w:t>
      </w:r>
    </w:p>
    <w:p w14:paraId="00681837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6.2.1. копия документа, удостоверяющая личность Заявителя;</w:t>
      </w:r>
    </w:p>
    <w:p w14:paraId="3475A9FB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6.2.2. сведения о составе семьи и степени родства (справка о регистрации по месту жительства (пребывания) или копия лицевого счета).</w:t>
      </w:r>
    </w:p>
    <w:p w14:paraId="2106DE46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6.3. Для оказания социальной поддержки (наименование уполномоченного органа) запрашивает выписку из Единого государственного реестра недвижимости на жилое помещение, в котором проживает Заявитель.</w:t>
      </w:r>
    </w:p>
    <w:p w14:paraId="1F89EE5C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Заявитель вправе представить указанную выписку (документы) по собственной инициативе.</w:t>
      </w:r>
    </w:p>
    <w:p w14:paraId="098A0B7A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6.4. Если Заявитель является получателем мер социальной поддержки (наименование уполномоченного органа) имеет право использовать имеющуюся информацию для решения вопроса о приобретении и установке извещателей по адресу, указанному в заявлении.</w:t>
      </w:r>
    </w:p>
    <w:p w14:paraId="0FE708D0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7. Представленные Заявителем сведения подтверждаются посредством дополнительной проверки, проводимой (наименование уполномоченного органа).</w:t>
      </w:r>
    </w:p>
    <w:p w14:paraId="2D49BD99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8. (наименование уполномоченного органа) 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</w:t>
      </w:r>
    </w:p>
    <w:p w14:paraId="00FB6C9B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9. Решение об отказе в предоставлении социальной поддержки принимается в следующих случаях:</w:t>
      </w:r>
    </w:p>
    <w:p w14:paraId="48821780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9.1. Заявитель не относится к категориям, указанным в пункте 2 настоящего Порядка;</w:t>
      </w:r>
    </w:p>
    <w:p w14:paraId="41CC7540" w14:textId="2B7E47E8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9.2. Заявитель не имеет места постоянного жительства на территории муниципального образования «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>Молотычевский сельсовет» Фатежского района Курской области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;</w:t>
      </w:r>
    </w:p>
    <w:p w14:paraId="5BBADED5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9.3. повторного обращения Заявителя (его (ее) супруга(и)) о предоставлении меры социальной поддержки в Управление социальной 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защиты населения, в том числе предоставлении социальной поддержки по другому адресу;</w:t>
      </w:r>
    </w:p>
    <w:p w14:paraId="2B036F44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14:paraId="3DD04E08" w14:textId="5E2110FE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10. Приобретение извещателей осуществляется Администрацией муниципального образования «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>Молотычевский сельсовет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»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Фатежского района Курской области 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счет предусмотренных на эти цели денежных средств в бюджете муниципального образования «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>Молотычевский сельсовет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»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Фатежского района Курской области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B4E69EF" w14:textId="4E4C1511" w:rsidR="00A33CB1" w:rsidRPr="00A33CB1" w:rsidRDefault="00A33CB1" w:rsidP="00C02425">
      <w:pPr>
        <w:spacing w:after="0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12. Установка извещателей осуществляется специалистом </w:t>
      </w:r>
      <w:r w:rsidR="00C02425">
        <w:rPr>
          <w:rFonts w:eastAsia="Times New Roman" w:cs="Times New Roman"/>
          <w:kern w:val="0"/>
          <w:szCs w:val="28"/>
          <w:lang w:eastAsia="ru-RU"/>
          <w14:ligatures w14:val="none"/>
        </w:rPr>
        <w:t>ад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>министрации Молотычевского сельсовета Фатежского района</w:t>
      </w:r>
      <w:r w:rsidR="00C0242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и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оформляется актом установки извещателей по форме согласно приложению 2 к настоящему Порядку.</w:t>
      </w:r>
    </w:p>
    <w:p w14:paraId="0A42FEA6" w14:textId="508065CD" w:rsidR="00A33CB1" w:rsidRPr="00A33CB1" w:rsidRDefault="00A33CB1" w:rsidP="00C02425">
      <w:pPr>
        <w:spacing w:after="0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13. 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>Администрация Молотычевского сельсовета Фатежского</w:t>
      </w:r>
      <w:r w:rsidR="00C0242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района 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предварительно согласовывает с Заявителем день установки извещателей.</w:t>
      </w:r>
    </w:p>
    <w:p w14:paraId="472FCD7E" w14:textId="77777777" w:rsidR="00A33CB1" w:rsidRPr="00A33CB1" w:rsidRDefault="00A33CB1" w:rsidP="00C02425">
      <w:pPr>
        <w:spacing w:after="0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14. В случае утраты пожарные извещатели повторно не устанавливаются.</w:t>
      </w:r>
    </w:p>
    <w:p w14:paraId="0FEB348A" w14:textId="6F70DC50" w:rsidR="00A33CB1" w:rsidRPr="00A33CB1" w:rsidRDefault="00A33CB1" w:rsidP="00C02425">
      <w:pPr>
        <w:spacing w:after="0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15. Копия акта установки извещателей в течение 10 рабочих дней со дня его подписания Заявителем приобщается к пакету документов Заявителя, а также вносится в базу данных </w:t>
      </w:r>
      <w:r w:rsidR="001C257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администрации Молотычевского сельсовета Фатежского района</w:t>
      </w: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D4B5CD6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Cs w:val="28"/>
          <w:lang w:eastAsia="ru-RU"/>
          <w14:ligatures w14:val="none"/>
        </w:rPr>
        <w:t>16. Отказ гражданина и семьи от установки автономных пожарных извещателей оформляется заявлением в соответствии с приложением № 4 к настоящему Порядку.</w:t>
      </w:r>
    </w:p>
    <w:p w14:paraId="5F355B40" w14:textId="77777777" w:rsidR="00A33CB1" w:rsidRPr="00A33CB1" w:rsidRDefault="00A33CB1" w:rsidP="00A33CB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bookmarkEnd w:id="2"/>
    <w:p w14:paraId="1CFA9A77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55049681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2C0EB373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4B06FB6C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65E8445C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1A936D5E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24D770DD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8118D39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5463B3B9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FF2AF54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6C3CEB4D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81BD53E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5ED0977E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350B33D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49F8E54E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F01C72D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lastRenderedPageBreak/>
        <w:t>Приложение № 2</w:t>
      </w:r>
    </w:p>
    <w:p w14:paraId="5242C105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к Порядку предоставления отдельным</w:t>
      </w:r>
    </w:p>
    <w:p w14:paraId="65F3B514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категориям граждан мер социальной</w:t>
      </w:r>
    </w:p>
    <w:p w14:paraId="5176BF6B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поддержки по приобретению</w:t>
      </w:r>
    </w:p>
    <w:p w14:paraId="539A4F13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и установке автономных пожарных</w:t>
      </w:r>
    </w:p>
    <w:p w14:paraId="61D8789F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извещателей</w:t>
      </w:r>
    </w:p>
    <w:p w14:paraId="48985B1B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17EBF181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В (наименование уполномоченного органа)</w:t>
      </w:r>
    </w:p>
    <w:p w14:paraId="519C9B68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______________________________________</w:t>
      </w:r>
    </w:p>
    <w:p w14:paraId="0002D1CE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______________________________________</w:t>
      </w:r>
    </w:p>
    <w:p w14:paraId="07378A54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(фамилия, имя, отчество, дата рождения</w:t>
      </w:r>
    </w:p>
    <w:p w14:paraId="78C27EB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  Заявителя)</w:t>
      </w:r>
    </w:p>
    <w:p w14:paraId="58846E72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B8DFA3B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паспорт: _____________________________</w:t>
      </w:r>
    </w:p>
    <w:p w14:paraId="40C59C13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кем выдан ____________________________</w:t>
      </w:r>
    </w:p>
    <w:p w14:paraId="78015B71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дата выдачи __________________________</w:t>
      </w:r>
    </w:p>
    <w:p w14:paraId="671DF662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адрес регистрации по месту жительства</w:t>
      </w:r>
    </w:p>
    <w:p w14:paraId="03820305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______________________________________</w:t>
      </w:r>
    </w:p>
    <w:p w14:paraId="2DBA7C22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дата регистрации по месту жительства</w:t>
      </w:r>
    </w:p>
    <w:p w14:paraId="6638E95C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______________________________________</w:t>
      </w:r>
    </w:p>
    <w:p w14:paraId="305D536D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СНИЛС ________________________________</w:t>
      </w:r>
    </w:p>
    <w:p w14:paraId="075650BF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телефон ______________________________</w:t>
      </w:r>
    </w:p>
    <w:p w14:paraId="15646231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адрес электронной почты ______________</w:t>
      </w:r>
    </w:p>
    <w:p w14:paraId="4717AB1F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______________________________________</w:t>
      </w:r>
    </w:p>
    <w:p w14:paraId="720C9C60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8D80017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bookmarkStart w:id="3" w:name="Par113"/>
      <w:bookmarkEnd w:id="3"/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</w:t>
      </w:r>
      <w:r w:rsidRPr="00A33CB1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  <w14:ligatures w14:val="none"/>
        </w:rPr>
        <w:t>ЗАЯВЛЕНИЕ</w:t>
      </w:r>
    </w:p>
    <w:p w14:paraId="41885DE1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</w:t>
      </w:r>
      <w:r w:rsidRPr="00A33CB1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  <w14:ligatures w14:val="none"/>
        </w:rPr>
        <w:t>о предоставлении социальной поддержки</w:t>
      </w:r>
    </w:p>
    <w:p w14:paraId="27864D51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</w:t>
      </w:r>
      <w:r w:rsidRPr="00A33CB1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  <w14:ligatures w14:val="none"/>
        </w:rPr>
        <w:t>по приобретению и установке автономных пожарных извещателей</w:t>
      </w:r>
    </w:p>
    <w:p w14:paraId="6650E853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8EDB86E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Прошу приобрести и установить автономные пожарные извещатели в количестве</w:t>
      </w:r>
    </w:p>
    <w:p w14:paraId="62C92C9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двух единиц (наименование уполномоченного органа) для ______________________</w:t>
      </w:r>
    </w:p>
    <w:p w14:paraId="5AC0E536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(указать категорию: многодетная семья, семья,</w:t>
      </w:r>
    </w:p>
    <w:p w14:paraId="35263D95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находящаяся в трудной жизненной ситуации,</w:t>
      </w:r>
    </w:p>
    <w:p w14:paraId="1715455D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социально опасном положении,</w:t>
      </w:r>
    </w:p>
    <w:p w14:paraId="2612B82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одиноко проживающий престарелый гражданин)</w:t>
      </w:r>
    </w:p>
    <w:p w14:paraId="372FB94A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Установку автономных пожарных из вещателей прошу осуществить по адресу:</w:t>
      </w:r>
    </w:p>
    <w:p w14:paraId="3CE40ECB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14186375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Я даю свое согласие на обработку в установленном порядке (наименование уполномоченного органа) моих персональных данных.</w:t>
      </w:r>
    </w:p>
    <w:p w14:paraId="06AC2D97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65DA22B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Приложение: _______________________________________________________________</w:t>
      </w:r>
    </w:p>
    <w:p w14:paraId="21231AD3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_______________________________________________________________</w:t>
      </w:r>
    </w:p>
    <w:p w14:paraId="5AC8C3E7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(указать прилагаемые документы)</w:t>
      </w:r>
    </w:p>
    <w:p w14:paraId="6310580C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"____" __________ 20___ года</w:t>
      </w:r>
    </w:p>
    <w:p w14:paraId="050EAA1E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______________________________/ ___________________________________/</w:t>
      </w:r>
    </w:p>
    <w:p w14:paraId="1EA0E7A4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(подпись Заявителя)          (расшифровка подписи Заявителя)</w:t>
      </w:r>
    </w:p>
    <w:p w14:paraId="1DE32E8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F7CFAD6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Дата регистрации: "_____" ___________ 20___ года</w:t>
      </w:r>
    </w:p>
    <w:p w14:paraId="68AFBF01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N регистрации ______________</w:t>
      </w:r>
    </w:p>
    <w:p w14:paraId="393F6C58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_______________________________/ _________________________________________/</w:t>
      </w:r>
    </w:p>
    <w:p w14:paraId="512C43C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(подпись специалиста)  (расшифровка подписи специалиста)</w:t>
      </w:r>
    </w:p>
    <w:p w14:paraId="2A314B5D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4025045B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6724DB2B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0BF8DEBC" w14:textId="77777777" w:rsidR="00A33CB1" w:rsidRDefault="00A33CB1" w:rsidP="00A33C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295F3C4E" w14:textId="77777777" w:rsidR="004936ED" w:rsidRDefault="004936ED" w:rsidP="00A33C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21BD8560" w14:textId="77777777" w:rsidR="004936ED" w:rsidRPr="00A33CB1" w:rsidRDefault="004936ED" w:rsidP="00A33C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65858B2A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4F38C54A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4FF58B76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4425C1EA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lastRenderedPageBreak/>
        <w:t>Приложение № 3</w:t>
      </w:r>
    </w:p>
    <w:p w14:paraId="778D0692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к Порядку предоставления отдельным</w:t>
      </w:r>
    </w:p>
    <w:p w14:paraId="784203B3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категориям граждан мер социальной</w:t>
      </w:r>
    </w:p>
    <w:p w14:paraId="1794E330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поддержки по приобретению</w:t>
      </w:r>
    </w:p>
    <w:p w14:paraId="45DC7756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и установке автономных пожарных</w:t>
      </w:r>
    </w:p>
    <w:p w14:paraId="35DB0259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извещателей</w:t>
      </w:r>
    </w:p>
    <w:p w14:paraId="2DF5DD96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4C428162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bookmarkStart w:id="4" w:name="Par150"/>
      <w:bookmarkEnd w:id="4"/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</w:t>
      </w:r>
      <w:r w:rsidRPr="00A33CB1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  <w14:ligatures w14:val="none"/>
        </w:rPr>
        <w:t>АКТ</w:t>
      </w:r>
    </w:p>
    <w:p w14:paraId="2E6A67CA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</w:t>
      </w:r>
      <w:r w:rsidRPr="00A33CB1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  <w14:ligatures w14:val="none"/>
        </w:rPr>
        <w:t>установки автономных пожарных извещателей</w:t>
      </w:r>
    </w:p>
    <w:p w14:paraId="431C8C65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942DAA1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Муниципальное образование «___»                 «___» __________ 20___ года</w:t>
      </w:r>
    </w:p>
    <w:p w14:paraId="54CA2775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A588C97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(Наименование уполномоченного органа) в лице ___________________________</w:t>
      </w:r>
    </w:p>
    <w:p w14:paraId="62167BEF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(фамилия, имя, отчество (при наличии) специалиста)</w:t>
      </w:r>
    </w:p>
    <w:p w14:paraId="139D5C10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установил ________________________________________________________________,</w:t>
      </w:r>
    </w:p>
    <w:p w14:paraId="16E19C4B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(фамилия, имя, отчество (при наличии) Заявителя)</w:t>
      </w:r>
    </w:p>
    <w:p w14:paraId="6835B1D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паспорт ______________________ серия N ____________________________________</w:t>
      </w:r>
    </w:p>
    <w:p w14:paraId="6EF4D268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выдан ____________________________________________________________________,</w:t>
      </w:r>
    </w:p>
    <w:p w14:paraId="4138D44C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автономные пожарные извещатели в количестве  двух единиц в жилом помещении,</w:t>
      </w:r>
    </w:p>
    <w:p w14:paraId="3C352C78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расположенном по адресу: __________________________________________________</w:t>
      </w:r>
    </w:p>
    <w:p w14:paraId="5EF7CEA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 ознакомлен</w:t>
      </w:r>
    </w:p>
    <w:p w14:paraId="63C005C7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(фамилия, имя, отчество Заявителя)</w:t>
      </w:r>
    </w:p>
    <w:p w14:paraId="58AAA212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 техническими характеристиками передаваемого устройства, недостатков не</w:t>
      </w:r>
    </w:p>
    <w:p w14:paraId="25187345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обнаружил.</w:t>
      </w:r>
    </w:p>
    <w:p w14:paraId="360AD2AB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Автономные   пожарные извещатели передаются в безвозмездное бессрочное</w:t>
      </w:r>
    </w:p>
    <w:p w14:paraId="5840B13A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пользование Заявителя, который обязуется самостоятельно осуществлять их</w:t>
      </w:r>
    </w:p>
    <w:p w14:paraId="44DBE65F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техническое обслуживание и содержание.</w:t>
      </w:r>
    </w:p>
    <w:p w14:paraId="43219E5B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Вместе с устройством передаются также _____________________________________</w:t>
      </w:r>
    </w:p>
    <w:p w14:paraId="7BC4ECB6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__________________________________________________________________________.</w:t>
      </w:r>
    </w:p>
    <w:p w14:paraId="4CB9F24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Примечания:</w:t>
      </w:r>
    </w:p>
    <w:p w14:paraId="1490B137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0DEB4487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15B0B5B4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По результатам установки автономных пожарных извещателей стороны претензий</w:t>
      </w:r>
    </w:p>
    <w:p w14:paraId="373778E2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не имеют.</w:t>
      </w:r>
    </w:p>
    <w:p w14:paraId="66253C4F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Акт составлен в двух экземплярах, имеющих равную юридическую силу, по</w:t>
      </w:r>
    </w:p>
    <w:p w14:paraId="3D87841B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одному экземпляру для каждой из сторон.</w:t>
      </w:r>
    </w:p>
    <w:p w14:paraId="12E3DEBF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Принял:                                         Выдал:</w:t>
      </w:r>
    </w:p>
    <w:p w14:paraId="4AE4FE2F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              ________________________________</w:t>
      </w:r>
    </w:p>
    <w:p w14:paraId="4DF81EC6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(подпись Заявителя)                      (подпись специалиста)</w:t>
      </w:r>
    </w:p>
    <w:p w14:paraId="42C179A1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363FE51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/___________________________/              /______________________________/</w:t>
      </w:r>
    </w:p>
    <w:p w14:paraId="7E202152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(расшифровка подписи)                        (расшифровка подписи)</w:t>
      </w:r>
    </w:p>
    <w:p w14:paraId="31AB33F6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FF530DF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"___" ____________ 20___ года              "___" _______________ 20___ года</w:t>
      </w:r>
    </w:p>
    <w:p w14:paraId="4C609FF2" w14:textId="77777777" w:rsidR="00A33CB1" w:rsidRPr="00A33CB1" w:rsidRDefault="00A33CB1" w:rsidP="00A33CB1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31E4E4F3" w14:textId="77777777" w:rsidR="00A33CB1" w:rsidRPr="00A33CB1" w:rsidRDefault="00A33CB1" w:rsidP="00A33CB1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3530168B" w14:textId="77777777" w:rsidR="00A33CB1" w:rsidRPr="00A33CB1" w:rsidRDefault="00A33CB1" w:rsidP="00A33CB1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eastAsia="Times New Roman" w:cs="Times New Roman"/>
          <w:kern w:val="0"/>
          <w:sz w:val="2"/>
          <w:szCs w:val="2"/>
          <w:lang w:eastAsia="ru-RU"/>
          <w14:ligatures w14:val="none"/>
        </w:rPr>
      </w:pPr>
    </w:p>
    <w:p w14:paraId="10DDAB4A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2300F2BA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66C8FED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3DDA6671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E98D3E4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4805BFAC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1F970E6A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110C5B0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B7CA7DB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840823B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5DD0F89C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34DE5728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Приложение № 4</w:t>
      </w:r>
    </w:p>
    <w:p w14:paraId="50C2753E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к Порядку предоставления отдельным</w:t>
      </w:r>
    </w:p>
    <w:p w14:paraId="4F18B1F3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категориям граждан мер социальной</w:t>
      </w:r>
    </w:p>
    <w:p w14:paraId="016F9CBC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поддержки по приобретению</w:t>
      </w:r>
    </w:p>
    <w:p w14:paraId="31DC8987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и установке автономных пожарных</w:t>
      </w:r>
    </w:p>
    <w:p w14:paraId="7494C07B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33CB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извещателей</w:t>
      </w:r>
    </w:p>
    <w:p w14:paraId="09A91C1F" w14:textId="77777777" w:rsidR="00A33CB1" w:rsidRPr="00A33CB1" w:rsidRDefault="00A33CB1" w:rsidP="00A33CB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37A87CA5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В Управление социальной защиты населения</w:t>
      </w:r>
    </w:p>
    <w:p w14:paraId="55C2A64C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2772A214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73C0A564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4095DC26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(ФИО заявителя)</w:t>
      </w:r>
    </w:p>
    <w:p w14:paraId="502B6A28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зарегистрированного(ой) по адресу: ______________</w:t>
      </w:r>
    </w:p>
    <w:p w14:paraId="2C945DE5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_________________________________________________</w:t>
      </w:r>
    </w:p>
    <w:p w14:paraId="52E2DA1B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дата рождения ________________</w:t>
      </w:r>
    </w:p>
    <w:p w14:paraId="63D61553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паспорт:</w:t>
      </w:r>
    </w:p>
    <w:p w14:paraId="26FCF0FD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серия _________ N ____________</w:t>
      </w:r>
    </w:p>
    <w:p w14:paraId="50B5D99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выдан (когда и кем) __________</w:t>
      </w:r>
    </w:p>
    <w:p w14:paraId="6B69AB8E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_________________________________________________</w:t>
      </w:r>
    </w:p>
    <w:p w14:paraId="4FE752C8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контактный телефон ___________________</w:t>
      </w:r>
    </w:p>
    <w:p w14:paraId="785FA795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8ACF2AC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bookmarkStart w:id="5" w:name="Par158"/>
      <w:bookmarkEnd w:id="5"/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ЗАЯВЛЕНИЕ</w:t>
      </w:r>
    </w:p>
    <w:p w14:paraId="6DE6678E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B1F9FD5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Я, ________________________________________________________________, от</w:t>
      </w:r>
    </w:p>
    <w:p w14:paraId="474381ED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установки автономных дымовых пожарных извещателей на безвозмездной основе в</w:t>
      </w:r>
    </w:p>
    <w:p w14:paraId="03DC28E2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целях обеспечения пожарной безопасности в принадлежащем мне (моей семье)</w:t>
      </w:r>
    </w:p>
    <w:p w14:paraId="30191A07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жилом помещении по адресу: ________________________________________________</w:t>
      </w:r>
    </w:p>
    <w:p w14:paraId="4E0853A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отказываюсь.</w:t>
      </w:r>
    </w:p>
    <w:p w14:paraId="307E616C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Мне    разъяснены   требования   пожарной   безопасности, предусмотренные</w:t>
      </w:r>
    </w:p>
    <w:p w14:paraId="7B6C3CB4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Федеральным законом Российской Федерации от 21.12.1994 N 69-ФЗ.</w:t>
      </w:r>
    </w:p>
    <w:p w14:paraId="0261C8BE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Подпись заявителя "___" ________ 20___ г.</w:t>
      </w:r>
    </w:p>
    <w:p w14:paraId="7C5EE488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F72287F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Заявление принял "___" _________ 20___ г.</w:t>
      </w:r>
    </w:p>
    <w:p w14:paraId="3988810E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  ________________  ____________________</w:t>
      </w:r>
    </w:p>
    <w:p w14:paraId="44CBC5A9" w14:textId="77777777" w:rsidR="00A33CB1" w:rsidRPr="00A33CB1" w:rsidRDefault="00A33CB1" w:rsidP="00A33CB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33CB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(должность специалиста)            подпись                ФИО</w:t>
      </w:r>
    </w:p>
    <w:p w14:paraId="586ABA7C" w14:textId="77777777" w:rsidR="00A33CB1" w:rsidRPr="00A33CB1" w:rsidRDefault="00A33CB1" w:rsidP="00A33CB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0E843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E15A" w14:textId="77777777" w:rsidR="00A97AD1" w:rsidRDefault="00A97AD1" w:rsidP="001C2576">
      <w:pPr>
        <w:spacing w:after="0"/>
      </w:pPr>
      <w:r>
        <w:separator/>
      </w:r>
    </w:p>
  </w:endnote>
  <w:endnote w:type="continuationSeparator" w:id="0">
    <w:p w14:paraId="09BD4275" w14:textId="77777777" w:rsidR="00A97AD1" w:rsidRDefault="00A97AD1" w:rsidP="001C2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76A8" w14:textId="77777777" w:rsidR="00A97AD1" w:rsidRDefault="00A97AD1" w:rsidP="001C2576">
      <w:pPr>
        <w:spacing w:after="0"/>
      </w:pPr>
      <w:r>
        <w:separator/>
      </w:r>
    </w:p>
  </w:footnote>
  <w:footnote w:type="continuationSeparator" w:id="0">
    <w:p w14:paraId="0915B7C9" w14:textId="77777777" w:rsidR="00A97AD1" w:rsidRDefault="00A97AD1" w:rsidP="001C25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0CDB"/>
    <w:multiLevelType w:val="hybridMultilevel"/>
    <w:tmpl w:val="26FE5C3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8894349">
    <w:abstractNumId w:val="0"/>
  </w:num>
  <w:num w:numId="2" w16cid:durableId="8260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DE"/>
    <w:rsid w:val="001C2576"/>
    <w:rsid w:val="004936ED"/>
    <w:rsid w:val="006521DE"/>
    <w:rsid w:val="006C0B77"/>
    <w:rsid w:val="008242FF"/>
    <w:rsid w:val="00870751"/>
    <w:rsid w:val="00922C48"/>
    <w:rsid w:val="00A33CB1"/>
    <w:rsid w:val="00A97AD1"/>
    <w:rsid w:val="00AA22D3"/>
    <w:rsid w:val="00AC044F"/>
    <w:rsid w:val="00B915B7"/>
    <w:rsid w:val="00C02425"/>
    <w:rsid w:val="00E2257D"/>
    <w:rsid w:val="00EA59DF"/>
    <w:rsid w:val="00EE4070"/>
    <w:rsid w:val="00F12C76"/>
    <w:rsid w:val="00F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D838"/>
  <w15:chartTrackingRefBased/>
  <w15:docId w15:val="{35171CAF-3DC8-46C6-B65E-B2E4D995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57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C257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C257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C257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2023-10-24T12:43:00Z</dcterms:created>
  <dcterms:modified xsi:type="dcterms:W3CDTF">2023-11-22T12:03:00Z</dcterms:modified>
</cp:coreProperties>
</file>