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D26" w14:textId="7FAA92ED" w:rsidR="00307020" w:rsidRDefault="00000000" w:rsidP="00C96B8E">
      <w:pPr>
        <w:pStyle w:val="ae"/>
        <w:jc w:val="center"/>
        <w:rPr>
          <w:b/>
          <w:spacing w:val="-9"/>
        </w:rPr>
      </w:pPr>
      <w:bookmarkStart w:id="0" w:name="Раздел_02_Приоритеты"/>
      <w:r>
        <w:rPr>
          <w:b/>
          <w:spacing w:val="-9"/>
        </w:rPr>
        <w:t>АДМИНИСТРАЦИЯ</w:t>
      </w:r>
    </w:p>
    <w:p w14:paraId="2E4555B3" w14:textId="77777777" w:rsidR="00307020" w:rsidRDefault="00000000" w:rsidP="00C96B8E">
      <w:pPr>
        <w:pStyle w:val="ae"/>
        <w:jc w:val="center"/>
        <w:rPr>
          <w:b/>
        </w:rPr>
      </w:pPr>
      <w:r>
        <w:rPr>
          <w:b/>
          <w:spacing w:val="-9"/>
        </w:rPr>
        <w:t>МОЛОТЫЧЕВСКОГО СЕЛЬСОВЕТА</w:t>
      </w:r>
    </w:p>
    <w:p w14:paraId="34F58507" w14:textId="4DD399EA" w:rsidR="00307020" w:rsidRDefault="00000000" w:rsidP="00C96B8E">
      <w:pPr>
        <w:pStyle w:val="ae"/>
        <w:jc w:val="center"/>
        <w:rPr>
          <w:b/>
          <w:spacing w:val="-3"/>
        </w:rPr>
      </w:pPr>
      <w:r>
        <w:rPr>
          <w:b/>
          <w:spacing w:val="-3"/>
        </w:rPr>
        <w:t>ФАТЕЖСКОГО РАЙОНА</w:t>
      </w:r>
    </w:p>
    <w:p w14:paraId="49FD1E95" w14:textId="77777777" w:rsidR="00307020" w:rsidRDefault="00307020">
      <w:pPr>
        <w:pStyle w:val="ae"/>
        <w:jc w:val="center"/>
        <w:rPr>
          <w:b/>
          <w:spacing w:val="-3"/>
          <w:sz w:val="20"/>
        </w:rPr>
      </w:pPr>
    </w:p>
    <w:p w14:paraId="0E8B0715" w14:textId="77777777" w:rsidR="00307020" w:rsidRDefault="00000000">
      <w:pPr>
        <w:pStyle w:val="ae"/>
        <w:jc w:val="center"/>
        <w:rPr>
          <w:b/>
          <w:spacing w:val="-3"/>
          <w:sz w:val="38"/>
        </w:rPr>
      </w:pPr>
      <w:r>
        <w:rPr>
          <w:b/>
          <w:spacing w:val="-3"/>
          <w:sz w:val="38"/>
        </w:rPr>
        <w:t>П О С Т А Н О В Л Е Н И Е</w:t>
      </w:r>
    </w:p>
    <w:p w14:paraId="069B7903" w14:textId="77777777" w:rsidR="00307020" w:rsidRDefault="00307020">
      <w:pPr>
        <w:pStyle w:val="ae"/>
        <w:jc w:val="center"/>
        <w:rPr>
          <w:b/>
          <w:spacing w:val="-3"/>
          <w:sz w:val="38"/>
        </w:rPr>
      </w:pPr>
    </w:p>
    <w:p w14:paraId="157E2D67" w14:textId="71FCF936" w:rsidR="00307020" w:rsidRDefault="00000000">
      <w:pPr>
        <w:spacing w:before="154" w:line="528" w:lineRule="exact"/>
        <w:ind w:right="-427"/>
        <w:rPr>
          <w:sz w:val="28"/>
        </w:rPr>
      </w:pPr>
      <w:proofErr w:type="gramStart"/>
      <w:r>
        <w:rPr>
          <w:sz w:val="28"/>
        </w:rPr>
        <w:t xml:space="preserve">от  </w:t>
      </w:r>
      <w:r w:rsidR="00C96B8E">
        <w:rPr>
          <w:sz w:val="28"/>
        </w:rPr>
        <w:t>27</w:t>
      </w:r>
      <w:proofErr w:type="gramEnd"/>
      <w:r w:rsidR="00C96B8E">
        <w:rPr>
          <w:sz w:val="28"/>
        </w:rPr>
        <w:t xml:space="preserve"> декабря</w:t>
      </w:r>
      <w:r>
        <w:rPr>
          <w:sz w:val="28"/>
        </w:rPr>
        <w:t xml:space="preserve"> 202</w:t>
      </w:r>
      <w:r w:rsidR="006A528B">
        <w:rPr>
          <w:sz w:val="28"/>
        </w:rPr>
        <w:t>3</w:t>
      </w:r>
      <w:r>
        <w:rPr>
          <w:sz w:val="28"/>
        </w:rPr>
        <w:t>г.</w:t>
      </w:r>
      <w:r>
        <w:rPr>
          <w:rFonts w:ascii="Arial" w:hAnsi="Arial"/>
          <w:sz w:val="28"/>
        </w:rPr>
        <w:t xml:space="preserve">                                                                 </w:t>
      </w:r>
      <w:proofErr w:type="gramStart"/>
      <w:r>
        <w:rPr>
          <w:sz w:val="28"/>
        </w:rPr>
        <w:t xml:space="preserve">№  </w:t>
      </w:r>
      <w:r w:rsidR="00C96B8E">
        <w:rPr>
          <w:sz w:val="28"/>
        </w:rPr>
        <w:t>88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56"/>
      </w:tblGrid>
      <w:tr w:rsidR="00307020" w14:paraId="658860E5" w14:textId="77777777">
        <w:trPr>
          <w:trHeight w:val="1546"/>
        </w:trPr>
        <w:tc>
          <w:tcPr>
            <w:tcW w:w="7056" w:type="dxa"/>
          </w:tcPr>
          <w:p w14:paraId="24A07C92" w14:textId="77777777" w:rsidR="00307020" w:rsidRDefault="00000000">
            <w:pPr>
              <w:pStyle w:val="ae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 внесении изменений в муниципальную</w:t>
            </w:r>
          </w:p>
          <w:p w14:paraId="3BD7B0B3" w14:textId="77777777" w:rsidR="00307020" w:rsidRDefault="00000000">
            <w:pPr>
              <w:pStyle w:val="ae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программу </w:t>
            </w:r>
            <w:proofErr w:type="spellStart"/>
            <w:r>
              <w:rPr>
                <w:b/>
                <w:i/>
                <w:sz w:val="24"/>
              </w:rPr>
              <w:t>Молотычевского</w:t>
            </w:r>
            <w:proofErr w:type="spellEnd"/>
            <w:r>
              <w:rPr>
                <w:b/>
                <w:i/>
                <w:sz w:val="24"/>
              </w:rPr>
              <w:t xml:space="preserve"> сельсовета Фатежского района Курской области «Развитие культуры в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Молотычевском</w:t>
            </w:r>
            <w:proofErr w:type="spellEnd"/>
            <w:r>
              <w:rPr>
                <w:b/>
                <w:i/>
                <w:sz w:val="24"/>
              </w:rPr>
              <w:t xml:space="preserve">  сельсовете</w:t>
            </w:r>
            <w:proofErr w:type="gramEnd"/>
            <w:r>
              <w:rPr>
                <w:b/>
                <w:i/>
                <w:color w:val="FF0000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Фатежского района Курской области» </w:t>
            </w:r>
          </w:p>
          <w:p w14:paraId="5CA29DB0" w14:textId="77777777" w:rsidR="00307020" w:rsidRDefault="00000000">
            <w:pPr>
              <w:pStyle w:val="ae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(на 2016-2020 годы)</w:t>
            </w:r>
          </w:p>
        </w:tc>
      </w:tr>
    </w:tbl>
    <w:p w14:paraId="3BFA29FA" w14:textId="77777777" w:rsidR="00307020" w:rsidRDefault="00307020">
      <w:pPr>
        <w:spacing w:before="346" w:line="317" w:lineRule="exact"/>
        <w:ind w:right="8345"/>
        <w:rPr>
          <w:sz w:val="20"/>
        </w:rPr>
      </w:pPr>
    </w:p>
    <w:p w14:paraId="07292E2C" w14:textId="77777777" w:rsidR="00307020" w:rsidRDefault="00000000">
      <w:pPr>
        <w:spacing w:before="307" w:line="317" w:lineRule="exact"/>
        <w:ind w:right="-18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В соответствии со статьей 179 Бюджетного кодекса </w:t>
      </w:r>
      <w:proofErr w:type="spellStart"/>
      <w:r>
        <w:rPr>
          <w:rFonts w:ascii="Times New Roman" w:hAnsi="Times New Roman"/>
          <w:spacing w:val="-4"/>
          <w:sz w:val="24"/>
        </w:rPr>
        <w:t>Россйиской</w:t>
      </w:r>
      <w:proofErr w:type="spellEnd"/>
      <w:r>
        <w:rPr>
          <w:rFonts w:ascii="Times New Roman" w:hAnsi="Times New Roman"/>
          <w:spacing w:val="-4"/>
          <w:sz w:val="24"/>
        </w:rPr>
        <w:t xml:space="preserve"> Федерации, постановлением Администрации </w:t>
      </w:r>
      <w:proofErr w:type="spellStart"/>
      <w:r>
        <w:rPr>
          <w:rFonts w:ascii="Times New Roman" w:hAnsi="Times New Roman"/>
          <w:spacing w:val="-4"/>
          <w:sz w:val="24"/>
        </w:rPr>
        <w:t>Молотычевского</w:t>
      </w:r>
      <w:proofErr w:type="spellEnd"/>
      <w:r>
        <w:rPr>
          <w:rFonts w:ascii="Times New Roman" w:hAnsi="Times New Roman"/>
          <w:spacing w:val="-4"/>
          <w:sz w:val="24"/>
        </w:rPr>
        <w:t xml:space="preserve"> сельсовета Фатежского района от 12.11.2013 года № 104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spacing w:val="-4"/>
          <w:sz w:val="24"/>
        </w:rPr>
        <w:t>Молотычевского</w:t>
      </w:r>
      <w:proofErr w:type="spellEnd"/>
      <w:r>
        <w:rPr>
          <w:rFonts w:ascii="Times New Roman" w:hAnsi="Times New Roman"/>
          <w:spacing w:val="-4"/>
          <w:sz w:val="24"/>
        </w:rPr>
        <w:t xml:space="preserve"> сельсовета Фатежского района Курской области»,</w:t>
      </w:r>
      <w:r>
        <w:rPr>
          <w:rFonts w:ascii="Times New Roman" w:hAnsi="Times New Roman"/>
          <w:sz w:val="24"/>
        </w:rPr>
        <w:t xml:space="preserve"> администрация </w:t>
      </w:r>
      <w:proofErr w:type="spellStart"/>
      <w:r>
        <w:rPr>
          <w:rFonts w:ascii="Times New Roman" w:hAnsi="Times New Roman"/>
          <w:sz w:val="24"/>
        </w:rPr>
        <w:t>Молотычевского</w:t>
      </w:r>
      <w:proofErr w:type="spellEnd"/>
      <w:r>
        <w:rPr>
          <w:rFonts w:ascii="Times New Roman" w:hAnsi="Times New Roman"/>
          <w:sz w:val="24"/>
        </w:rPr>
        <w:t xml:space="preserve"> сельсовета Фатежского </w:t>
      </w:r>
      <w:proofErr w:type="gramStart"/>
      <w:r>
        <w:rPr>
          <w:rFonts w:ascii="Times New Roman" w:hAnsi="Times New Roman"/>
          <w:sz w:val="24"/>
        </w:rPr>
        <w:t>района  ПОСТАНОВЛЯЕТ</w:t>
      </w:r>
      <w:proofErr w:type="gramEnd"/>
      <w:r>
        <w:rPr>
          <w:rFonts w:ascii="Times New Roman" w:hAnsi="Times New Roman"/>
          <w:sz w:val="24"/>
        </w:rPr>
        <w:t>:</w:t>
      </w:r>
    </w:p>
    <w:p w14:paraId="51DCF300" w14:textId="10F18495" w:rsidR="00307020" w:rsidRDefault="00000000">
      <w:pPr>
        <w:tabs>
          <w:tab w:val="left" w:pos="1286"/>
        </w:tabs>
        <w:spacing w:before="10" w:line="317" w:lineRule="exact"/>
        <w:ind w:right="-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9"/>
          <w:sz w:val="24"/>
        </w:rPr>
        <w:t xml:space="preserve">                                          1. </w:t>
      </w:r>
      <w:r>
        <w:rPr>
          <w:rFonts w:ascii="Times New Roman" w:hAnsi="Times New Roman"/>
          <w:spacing w:val="-2"/>
          <w:sz w:val="24"/>
        </w:rPr>
        <w:t xml:space="preserve">Внести изменения в    прилагаемую   муниципальную   программу </w:t>
      </w:r>
      <w:proofErr w:type="spellStart"/>
      <w:r>
        <w:rPr>
          <w:rFonts w:ascii="Times New Roman" w:hAnsi="Times New Roman"/>
          <w:spacing w:val="-2"/>
          <w:sz w:val="24"/>
        </w:rPr>
        <w:t>Молотычевского</w:t>
      </w:r>
      <w:proofErr w:type="spellEnd"/>
      <w:r>
        <w:rPr>
          <w:rFonts w:ascii="Times New Roman" w:hAnsi="Times New Roman"/>
          <w:spacing w:val="-2"/>
          <w:sz w:val="24"/>
        </w:rPr>
        <w:t xml:space="preserve"> сельсовета Фатежского </w:t>
      </w:r>
      <w:proofErr w:type="gramStart"/>
      <w:r>
        <w:rPr>
          <w:rFonts w:ascii="Times New Roman" w:hAnsi="Times New Roman"/>
          <w:spacing w:val="-2"/>
          <w:sz w:val="24"/>
        </w:rPr>
        <w:t>района  Курской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области «Развитие культуры в </w:t>
      </w:r>
      <w:proofErr w:type="spellStart"/>
      <w:r>
        <w:rPr>
          <w:rFonts w:ascii="Times New Roman" w:hAnsi="Times New Roman"/>
          <w:sz w:val="24"/>
        </w:rPr>
        <w:t>Молотычевском</w:t>
      </w:r>
      <w:proofErr w:type="spellEnd"/>
      <w:r>
        <w:rPr>
          <w:rFonts w:ascii="Times New Roman" w:hAnsi="Times New Roman"/>
          <w:sz w:val="24"/>
        </w:rPr>
        <w:t xml:space="preserve"> сельсовете Фатежского района Курской области» (2016-2020 годы), утвержденную постановлением администрации </w:t>
      </w:r>
      <w:proofErr w:type="spellStart"/>
      <w:r>
        <w:rPr>
          <w:rFonts w:ascii="Times New Roman" w:hAnsi="Times New Roman"/>
          <w:sz w:val="24"/>
        </w:rPr>
        <w:t>Молотычевского</w:t>
      </w:r>
      <w:proofErr w:type="spellEnd"/>
      <w:r>
        <w:rPr>
          <w:rFonts w:ascii="Times New Roman" w:hAnsi="Times New Roman"/>
          <w:sz w:val="24"/>
        </w:rPr>
        <w:t xml:space="preserve"> сельсовета Фатежского района №</w:t>
      </w:r>
      <w:r w:rsidR="00C96B8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53 от 05.11.2015г. и продлить срок действия программы до  31 декабря 202</w:t>
      </w:r>
      <w:r w:rsidR="00223DD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года.</w:t>
      </w:r>
    </w:p>
    <w:p w14:paraId="24631680" w14:textId="77777777" w:rsidR="00307020" w:rsidRDefault="00000000">
      <w:pPr>
        <w:tabs>
          <w:tab w:val="left" w:pos="1286"/>
        </w:tabs>
        <w:spacing w:before="10" w:line="317" w:lineRule="exact"/>
        <w:ind w:right="-18"/>
        <w:jc w:val="both"/>
        <w:rPr>
          <w:rFonts w:ascii="Times New Roman" w:hAnsi="Times New Roman"/>
          <w:spacing w:val="-14"/>
          <w:sz w:val="24"/>
        </w:rPr>
      </w:pPr>
      <w:r>
        <w:rPr>
          <w:rFonts w:ascii="Times New Roman" w:hAnsi="Times New Roman"/>
          <w:sz w:val="24"/>
        </w:rPr>
        <w:t xml:space="preserve">           2. Контроль за выполнением настоящего постановления оставляю за собой. </w:t>
      </w:r>
    </w:p>
    <w:p w14:paraId="0862FBA1" w14:textId="77777777" w:rsidR="00307020" w:rsidRDefault="00000000">
      <w:pPr>
        <w:widowControl w:val="0"/>
        <w:numPr>
          <w:ilvl w:val="0"/>
          <w:numId w:val="1"/>
        </w:numPr>
        <w:tabs>
          <w:tab w:val="left" w:pos="1373"/>
        </w:tabs>
        <w:spacing w:after="0" w:line="317" w:lineRule="exact"/>
        <w:ind w:left="211" w:right="124" w:firstLine="701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z w:val="24"/>
        </w:rPr>
        <w:t xml:space="preserve">Настоящее </w:t>
      </w:r>
      <w:proofErr w:type="gramStart"/>
      <w:r>
        <w:rPr>
          <w:rFonts w:ascii="Times New Roman" w:hAnsi="Times New Roman"/>
          <w:sz w:val="24"/>
        </w:rPr>
        <w:t>постановление  вступает</w:t>
      </w:r>
      <w:proofErr w:type="gramEnd"/>
      <w:r>
        <w:rPr>
          <w:rFonts w:ascii="Times New Roman" w:hAnsi="Times New Roman"/>
          <w:sz w:val="24"/>
        </w:rPr>
        <w:t xml:space="preserve"> в силу с момента подписания и подлежит опубликованию  в установленном порядке.</w:t>
      </w:r>
    </w:p>
    <w:p w14:paraId="585BFBC5" w14:textId="77777777" w:rsidR="00307020" w:rsidRDefault="00000000">
      <w:pPr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pacing w:val="-15"/>
          <w:sz w:val="24"/>
        </w:rPr>
        <w:t xml:space="preserve"> </w:t>
      </w:r>
    </w:p>
    <w:p w14:paraId="5BD69BD1" w14:textId="77777777" w:rsidR="00307020" w:rsidRDefault="00307020">
      <w:pPr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</w:rPr>
      </w:pPr>
    </w:p>
    <w:p w14:paraId="5324864E" w14:textId="77777777" w:rsidR="00307020" w:rsidRDefault="00307020">
      <w:pPr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</w:rPr>
      </w:pPr>
    </w:p>
    <w:p w14:paraId="3B412EF6" w14:textId="3D77C6AC" w:rsidR="00307020" w:rsidRDefault="00000000">
      <w:pPr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pacing w:val="-15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proofErr w:type="spellStart"/>
      <w:r>
        <w:rPr>
          <w:rFonts w:ascii="Times New Roman" w:hAnsi="Times New Roman"/>
          <w:sz w:val="24"/>
        </w:rPr>
        <w:t>Молотычевского</w:t>
      </w:r>
      <w:proofErr w:type="spellEnd"/>
      <w:r>
        <w:rPr>
          <w:rFonts w:ascii="Times New Roman" w:hAnsi="Times New Roman"/>
          <w:sz w:val="24"/>
        </w:rPr>
        <w:t xml:space="preserve"> сельсовета                                          </w:t>
      </w:r>
      <w:r w:rsidR="00C96B8E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О.М.Кретова</w:t>
      </w:r>
      <w:proofErr w:type="spellEnd"/>
    </w:p>
    <w:p w14:paraId="4EB357ED" w14:textId="77777777" w:rsidR="00307020" w:rsidRDefault="00307020">
      <w:pPr>
        <w:tabs>
          <w:tab w:val="left" w:pos="1373"/>
        </w:tabs>
        <w:spacing w:line="317" w:lineRule="exact"/>
        <w:ind w:right="124"/>
        <w:jc w:val="both"/>
        <w:rPr>
          <w:rFonts w:ascii="Times New Roman" w:hAnsi="Times New Roman"/>
          <w:sz w:val="24"/>
        </w:rPr>
      </w:pPr>
    </w:p>
    <w:p w14:paraId="514100A7" w14:textId="77777777" w:rsidR="00307020" w:rsidRDefault="00307020">
      <w:pPr>
        <w:tabs>
          <w:tab w:val="left" w:pos="1373"/>
        </w:tabs>
        <w:spacing w:line="317" w:lineRule="exact"/>
        <w:ind w:right="124"/>
        <w:jc w:val="both"/>
        <w:rPr>
          <w:sz w:val="28"/>
        </w:rPr>
      </w:pPr>
    </w:p>
    <w:p w14:paraId="45C2F38A" w14:textId="77777777" w:rsidR="00307020" w:rsidRDefault="00307020">
      <w:pPr>
        <w:tabs>
          <w:tab w:val="left" w:pos="1373"/>
        </w:tabs>
        <w:spacing w:line="317" w:lineRule="exact"/>
        <w:ind w:right="124"/>
        <w:jc w:val="both"/>
        <w:rPr>
          <w:sz w:val="28"/>
        </w:rPr>
      </w:pPr>
    </w:p>
    <w:p w14:paraId="6305CC0C" w14:textId="77777777" w:rsidR="00307020" w:rsidRDefault="00307020">
      <w:pPr>
        <w:spacing w:line="317" w:lineRule="exact"/>
        <w:ind w:left="4320" w:firstLine="643"/>
        <w:jc w:val="right"/>
        <w:rPr>
          <w:rFonts w:ascii="Times New Roman" w:hAnsi="Times New Roman"/>
          <w:sz w:val="24"/>
        </w:rPr>
      </w:pPr>
    </w:p>
    <w:p w14:paraId="7071DD2C" w14:textId="77777777" w:rsidR="00307020" w:rsidRDefault="00307020">
      <w:pPr>
        <w:spacing w:line="317" w:lineRule="exact"/>
        <w:ind w:left="4320" w:firstLine="643"/>
        <w:jc w:val="right"/>
        <w:rPr>
          <w:rFonts w:ascii="Times New Roman" w:hAnsi="Times New Roman"/>
          <w:sz w:val="24"/>
        </w:rPr>
      </w:pPr>
    </w:p>
    <w:p w14:paraId="5B3EC1A4" w14:textId="77777777" w:rsidR="00307020" w:rsidRDefault="00000000">
      <w:pPr>
        <w:spacing w:after="0" w:line="240" w:lineRule="auto"/>
        <w:ind w:left="4320" w:firstLine="64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</w:t>
      </w:r>
    </w:p>
    <w:p w14:paraId="119796B5" w14:textId="77777777" w:rsidR="00307020" w:rsidRDefault="00000000">
      <w:pPr>
        <w:spacing w:after="0" w:line="240" w:lineRule="auto"/>
        <w:ind w:left="4320" w:firstLine="64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Утверждена</w:t>
      </w:r>
    </w:p>
    <w:p w14:paraId="7F7D6754" w14:textId="77777777" w:rsidR="00307020" w:rsidRDefault="00000000">
      <w:pPr>
        <w:pStyle w:val="ae"/>
        <w:jc w:val="right"/>
        <w:rPr>
          <w:sz w:val="20"/>
        </w:rPr>
      </w:pPr>
      <w:proofErr w:type="gramStart"/>
      <w:r>
        <w:rPr>
          <w:sz w:val="20"/>
        </w:rPr>
        <w:t>постановлением  Главы</w:t>
      </w:r>
      <w:proofErr w:type="gramEnd"/>
      <w:r>
        <w:rPr>
          <w:sz w:val="20"/>
        </w:rPr>
        <w:t xml:space="preserve"> администрации  </w:t>
      </w:r>
    </w:p>
    <w:p w14:paraId="08F20FF5" w14:textId="77777777" w:rsidR="00307020" w:rsidRDefault="00000000">
      <w:pPr>
        <w:pStyle w:val="ae"/>
        <w:jc w:val="right"/>
        <w:rPr>
          <w:sz w:val="20"/>
        </w:rPr>
      </w:pPr>
      <w:proofErr w:type="spellStart"/>
      <w:r>
        <w:rPr>
          <w:sz w:val="20"/>
        </w:rPr>
        <w:t>Молотычевского</w:t>
      </w:r>
      <w:proofErr w:type="spellEnd"/>
      <w:r>
        <w:rPr>
          <w:sz w:val="20"/>
        </w:rPr>
        <w:t xml:space="preserve"> сельсовета Фатежского района </w:t>
      </w:r>
    </w:p>
    <w:p w14:paraId="495AE905" w14:textId="654E1ACD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от </w:t>
      </w:r>
      <w:proofErr w:type="gramStart"/>
      <w:r>
        <w:rPr>
          <w:sz w:val="20"/>
        </w:rPr>
        <w:t xml:space="preserve">« </w:t>
      </w:r>
      <w:r w:rsidR="00C96B8E">
        <w:rPr>
          <w:sz w:val="20"/>
        </w:rPr>
        <w:t>27</w:t>
      </w:r>
      <w:proofErr w:type="gramEnd"/>
      <w:r>
        <w:rPr>
          <w:sz w:val="20"/>
        </w:rPr>
        <w:t xml:space="preserve"> »</w:t>
      </w:r>
      <w:r w:rsidR="00C96B8E">
        <w:rPr>
          <w:sz w:val="20"/>
        </w:rPr>
        <w:t>декабря</w:t>
      </w:r>
      <w:r>
        <w:rPr>
          <w:sz w:val="20"/>
        </w:rPr>
        <w:t xml:space="preserve"> 202</w:t>
      </w:r>
      <w:r w:rsidR="00223DD8">
        <w:rPr>
          <w:sz w:val="20"/>
        </w:rPr>
        <w:t>3</w:t>
      </w:r>
      <w:r>
        <w:rPr>
          <w:sz w:val="20"/>
        </w:rPr>
        <w:t>г. №</w:t>
      </w:r>
      <w:r w:rsidR="00223DD8">
        <w:rPr>
          <w:sz w:val="20"/>
        </w:rPr>
        <w:t xml:space="preserve"> </w:t>
      </w:r>
      <w:r w:rsidR="00C96B8E">
        <w:rPr>
          <w:sz w:val="20"/>
        </w:rPr>
        <w:t>8</w:t>
      </w:r>
      <w:r w:rsidR="00223DD8">
        <w:rPr>
          <w:sz w:val="20"/>
        </w:rPr>
        <w:t>8</w:t>
      </w:r>
    </w:p>
    <w:p w14:paraId="3FAA3571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               «О внесении изменений в муниципальную</w:t>
      </w:r>
    </w:p>
    <w:p w14:paraId="7FD0F49B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программу </w:t>
      </w:r>
      <w:proofErr w:type="spellStart"/>
      <w:r>
        <w:rPr>
          <w:sz w:val="20"/>
        </w:rPr>
        <w:t>Молотычевского</w:t>
      </w:r>
      <w:proofErr w:type="spellEnd"/>
      <w:r>
        <w:rPr>
          <w:sz w:val="20"/>
        </w:rPr>
        <w:t xml:space="preserve"> сельсовета</w:t>
      </w:r>
    </w:p>
    <w:p w14:paraId="0E44E63B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 Фатежского района Курской области</w:t>
      </w:r>
    </w:p>
    <w:p w14:paraId="04412C18" w14:textId="77777777" w:rsidR="00307020" w:rsidRDefault="00000000">
      <w:pPr>
        <w:pStyle w:val="ae"/>
        <w:jc w:val="right"/>
        <w:rPr>
          <w:color w:val="FF0000"/>
          <w:sz w:val="20"/>
        </w:rPr>
      </w:pPr>
      <w:r>
        <w:rPr>
          <w:sz w:val="20"/>
        </w:rPr>
        <w:t xml:space="preserve"> «Развитие культуры в </w:t>
      </w:r>
      <w:proofErr w:type="spellStart"/>
      <w:proofErr w:type="gramStart"/>
      <w:r>
        <w:rPr>
          <w:sz w:val="20"/>
        </w:rPr>
        <w:t>Молотычевском</w:t>
      </w:r>
      <w:proofErr w:type="spellEnd"/>
      <w:r>
        <w:rPr>
          <w:sz w:val="20"/>
        </w:rPr>
        <w:t xml:space="preserve">  сельсовете</w:t>
      </w:r>
      <w:proofErr w:type="gramEnd"/>
      <w:r>
        <w:rPr>
          <w:color w:val="FF0000"/>
          <w:sz w:val="20"/>
        </w:rPr>
        <w:t xml:space="preserve">  </w:t>
      </w:r>
    </w:p>
    <w:p w14:paraId="53455335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Фатежского района Курской области» </w:t>
      </w:r>
    </w:p>
    <w:p w14:paraId="259604D4" w14:textId="2781831F" w:rsidR="00307020" w:rsidRDefault="00000000">
      <w:pPr>
        <w:spacing w:after="0" w:line="240" w:lineRule="auto"/>
        <w:ind w:left="4320" w:firstLine="64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 2016-202</w:t>
      </w:r>
      <w:r w:rsidR="00223DD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годы)</w:t>
      </w:r>
    </w:p>
    <w:p w14:paraId="0743F410" w14:textId="77777777" w:rsidR="00307020" w:rsidRDefault="00307020">
      <w:pPr>
        <w:pStyle w:val="ae"/>
        <w:jc w:val="center"/>
        <w:rPr>
          <w:b/>
        </w:rPr>
      </w:pPr>
    </w:p>
    <w:p w14:paraId="54F6C262" w14:textId="77777777" w:rsidR="00307020" w:rsidRDefault="00000000">
      <w:pPr>
        <w:pStyle w:val="ae"/>
        <w:jc w:val="center"/>
        <w:rPr>
          <w:b/>
          <w:sz w:val="24"/>
        </w:rPr>
      </w:pPr>
      <w:r>
        <w:rPr>
          <w:b/>
          <w:sz w:val="24"/>
        </w:rPr>
        <w:t>Муниципальная программа</w:t>
      </w:r>
    </w:p>
    <w:p w14:paraId="198C08C3" w14:textId="77777777" w:rsidR="00307020" w:rsidRDefault="00000000">
      <w:pPr>
        <w:pStyle w:val="ae"/>
        <w:jc w:val="center"/>
        <w:rPr>
          <w:b/>
          <w:sz w:val="24"/>
        </w:rPr>
      </w:pPr>
      <w:proofErr w:type="spellStart"/>
      <w:r>
        <w:rPr>
          <w:b/>
          <w:sz w:val="24"/>
        </w:rPr>
        <w:t>Молотычевского</w:t>
      </w:r>
      <w:proofErr w:type="spellEnd"/>
      <w:r>
        <w:rPr>
          <w:b/>
          <w:sz w:val="24"/>
        </w:rPr>
        <w:t xml:space="preserve"> сельсовета Фатежского района Курской области </w:t>
      </w:r>
    </w:p>
    <w:p w14:paraId="2C38EE8B" w14:textId="77777777" w:rsidR="00307020" w:rsidRDefault="00000000">
      <w:pPr>
        <w:spacing w:after="0" w:line="240" w:lineRule="auto"/>
        <w:ind w:right="68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«Развитие культуры в </w:t>
      </w:r>
      <w:proofErr w:type="spellStart"/>
      <w:r>
        <w:rPr>
          <w:b/>
          <w:sz w:val="24"/>
        </w:rPr>
        <w:t>Молотычевском</w:t>
      </w:r>
      <w:proofErr w:type="spellEnd"/>
      <w:r>
        <w:rPr>
          <w:b/>
          <w:sz w:val="24"/>
        </w:rPr>
        <w:t xml:space="preserve"> сельсовете Фатежского района Курской области»</w:t>
      </w:r>
    </w:p>
    <w:p w14:paraId="1F240BD6" w14:textId="66904D6E" w:rsidR="00307020" w:rsidRDefault="00000000">
      <w:pPr>
        <w:spacing w:after="0" w:line="240" w:lineRule="auto"/>
        <w:ind w:right="68"/>
        <w:jc w:val="center"/>
        <w:rPr>
          <w:b/>
          <w:sz w:val="24"/>
        </w:rPr>
      </w:pPr>
      <w:proofErr w:type="gramStart"/>
      <w:r>
        <w:rPr>
          <w:b/>
          <w:sz w:val="24"/>
        </w:rPr>
        <w:t>( на</w:t>
      </w:r>
      <w:proofErr w:type="gramEnd"/>
      <w:r>
        <w:rPr>
          <w:b/>
          <w:sz w:val="24"/>
        </w:rPr>
        <w:t xml:space="preserve"> 2016-202</w:t>
      </w:r>
      <w:r w:rsidR="00223DD8">
        <w:rPr>
          <w:b/>
          <w:sz w:val="24"/>
        </w:rPr>
        <w:t>6</w:t>
      </w:r>
      <w:r>
        <w:rPr>
          <w:b/>
          <w:sz w:val="24"/>
        </w:rPr>
        <w:t xml:space="preserve"> годы</w:t>
      </w:r>
      <w:r>
        <w:rPr>
          <w:b/>
          <w:spacing w:val="-2"/>
          <w:sz w:val="24"/>
        </w:rPr>
        <w:t>)</w:t>
      </w:r>
      <w:r>
        <w:rPr>
          <w:b/>
          <w:sz w:val="24"/>
        </w:rPr>
        <w:t xml:space="preserve"> </w:t>
      </w:r>
    </w:p>
    <w:p w14:paraId="44E6D334" w14:textId="77777777" w:rsidR="00307020" w:rsidRDefault="00307020">
      <w:pPr>
        <w:spacing w:line="326" w:lineRule="exact"/>
        <w:ind w:right="67"/>
        <w:jc w:val="center"/>
        <w:rPr>
          <w:b/>
          <w:sz w:val="44"/>
        </w:rPr>
      </w:pPr>
    </w:p>
    <w:p w14:paraId="66415026" w14:textId="77777777" w:rsidR="00307020" w:rsidRDefault="00000000">
      <w:pPr>
        <w:spacing w:line="326" w:lineRule="exact"/>
        <w:ind w:right="67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72ACAEF9" w14:textId="53A513FD" w:rsidR="00307020" w:rsidRDefault="00000000">
      <w:pPr>
        <w:spacing w:line="326" w:lineRule="exact"/>
        <w:ind w:right="67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муниципальной программы </w:t>
      </w:r>
      <w:proofErr w:type="spellStart"/>
      <w:r>
        <w:rPr>
          <w:b/>
          <w:spacing w:val="-2"/>
          <w:sz w:val="28"/>
        </w:rPr>
        <w:t>Молотычевского</w:t>
      </w:r>
      <w:proofErr w:type="spellEnd"/>
      <w:r>
        <w:rPr>
          <w:b/>
          <w:spacing w:val="-2"/>
          <w:sz w:val="28"/>
        </w:rPr>
        <w:t xml:space="preserve"> сельсовета Фатежского района Курской области «Развитие культуры в </w:t>
      </w:r>
      <w:proofErr w:type="spellStart"/>
      <w:r>
        <w:rPr>
          <w:b/>
          <w:sz w:val="28"/>
        </w:rPr>
        <w:t>Молотычевском</w:t>
      </w:r>
      <w:proofErr w:type="spellEnd"/>
      <w:r>
        <w:rPr>
          <w:b/>
          <w:sz w:val="28"/>
        </w:rPr>
        <w:t xml:space="preserve"> сельсовете Фатежского района Курской области» (на 2016-202</w:t>
      </w:r>
      <w:r w:rsidR="00223DD8">
        <w:rPr>
          <w:b/>
          <w:sz w:val="28"/>
        </w:rPr>
        <w:t>6</w:t>
      </w:r>
      <w:r>
        <w:rPr>
          <w:b/>
          <w:sz w:val="28"/>
        </w:rPr>
        <w:t xml:space="preserve"> годы</w:t>
      </w:r>
      <w:r>
        <w:rPr>
          <w:b/>
          <w:spacing w:val="-2"/>
          <w:sz w:val="28"/>
        </w:rPr>
        <w:t>)</w:t>
      </w:r>
      <w:r>
        <w:rPr>
          <w:b/>
          <w:sz w:val="28"/>
        </w:rPr>
        <w:t xml:space="preserve"> </w:t>
      </w:r>
    </w:p>
    <w:p w14:paraId="65C1793F" w14:textId="77777777" w:rsidR="00307020" w:rsidRDefault="00307020">
      <w:pPr>
        <w:spacing w:after="336" w:line="1" w:lineRule="exact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2"/>
        <w:gridCol w:w="7144"/>
        <w:gridCol w:w="100"/>
      </w:tblGrid>
      <w:tr w:rsidR="00307020" w14:paraId="1F17D09C" w14:textId="77777777">
        <w:trPr>
          <w:trHeight w:hRule="exact" w:val="66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A554A37" w14:textId="77777777" w:rsidR="00307020" w:rsidRDefault="00000000">
            <w:pPr>
              <w:widowControl w:val="0"/>
              <w:spacing w:line="326" w:lineRule="exact"/>
              <w:ind w:left="38" w:righ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0D0223" w14:textId="77777777" w:rsidR="00307020" w:rsidRDefault="00000000">
            <w:pPr>
              <w:widowControl w:val="0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Фатежского района </w:t>
            </w:r>
          </w:p>
        </w:tc>
      </w:tr>
      <w:tr w:rsidR="00307020" w14:paraId="6B6D232D" w14:textId="77777777">
        <w:trPr>
          <w:trHeight w:hRule="exact" w:val="40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AAA69E" w14:textId="77777777" w:rsidR="00307020" w:rsidRDefault="00000000">
            <w:pPr>
              <w:widowControl w:val="0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0C6F337" w14:textId="77777777" w:rsidR="0030702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307020" w14:paraId="20EB7063" w14:textId="77777777">
        <w:trPr>
          <w:trHeight w:hRule="exact" w:val="3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4EB56E8" w14:textId="77777777" w:rsidR="00307020" w:rsidRDefault="00000000">
            <w:pPr>
              <w:widowControl w:val="0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371D453" w14:textId="77777777" w:rsidR="00307020" w:rsidRDefault="00000000">
            <w:pPr>
              <w:widowControl w:val="0"/>
              <w:spacing w:line="317" w:lineRule="exact"/>
              <w:ind w:right="691" w:firstLin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</w:t>
            </w:r>
          </w:p>
        </w:tc>
      </w:tr>
      <w:tr w:rsidR="00307020" w14:paraId="010026A8" w14:textId="77777777">
        <w:trPr>
          <w:trHeight w:hRule="exact" w:val="2067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433F97" w14:textId="77777777" w:rsidR="00307020" w:rsidRDefault="00000000">
            <w:pPr>
              <w:widowControl w:val="0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5EB2B1E" w14:textId="77777777" w:rsidR="00307020" w:rsidRDefault="00000000">
            <w:pPr>
              <w:spacing w:line="326" w:lineRule="exact"/>
              <w:ind w:right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подпрограмма 2 </w:t>
            </w:r>
            <w:proofErr w:type="gramStart"/>
            <w:r>
              <w:rPr>
                <w:rFonts w:ascii="Times New Roman" w:hAnsi="Times New Roman"/>
              </w:rPr>
              <w:t xml:space="preserve">« </w:t>
            </w:r>
            <w:proofErr w:type="spellStart"/>
            <w:r>
              <w:rPr>
                <w:rFonts w:ascii="Times New Roman" w:hAnsi="Times New Roman"/>
              </w:rPr>
              <w:t>Исскуство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>» муниципальной программы «Развитие культуры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Молотычевском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Фатежского района Курской области», -подпрограмма 3 « Наследие» муниципальной программы «Развитие культуры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Молотычевском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Фатежского района Курской области»</w:t>
            </w:r>
          </w:p>
          <w:p w14:paraId="69E1FEA2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1DF26A70" w14:textId="77777777" w:rsidR="00307020" w:rsidRDefault="00307020">
            <w:pPr>
              <w:widowControl w:val="0"/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77EA1F81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6BC78961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60EE2F45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2C984C99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69BF5DF3" w14:textId="77777777" w:rsidR="00307020" w:rsidRDefault="00307020">
            <w:pPr>
              <w:spacing w:line="326" w:lineRule="exact"/>
              <w:ind w:right="240"/>
              <w:rPr>
                <w:rFonts w:ascii="Times New Roman" w:hAnsi="Times New Roman"/>
              </w:rPr>
            </w:pPr>
          </w:p>
          <w:p w14:paraId="6D842158" w14:textId="77777777" w:rsidR="00307020" w:rsidRDefault="00307020">
            <w:pPr>
              <w:widowControl w:val="0"/>
              <w:spacing w:line="326" w:lineRule="exact"/>
              <w:ind w:right="240"/>
              <w:rPr>
                <w:rFonts w:ascii="Times New Roman" w:hAnsi="Times New Roman"/>
              </w:rPr>
            </w:pPr>
          </w:p>
        </w:tc>
      </w:tr>
      <w:tr w:rsidR="00307020" w14:paraId="03827448" w14:textId="77777777">
        <w:trPr>
          <w:trHeight w:hRule="exact" w:val="65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D7ADE7" w14:textId="77777777" w:rsidR="00307020" w:rsidRDefault="00000000">
            <w:pPr>
              <w:spacing w:line="326" w:lineRule="exact"/>
              <w:ind w:left="19" w:right="4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Программно-целевые инструменты программы</w:t>
            </w:r>
          </w:p>
          <w:p w14:paraId="563783EF" w14:textId="77777777" w:rsidR="00307020" w:rsidRDefault="00307020">
            <w:pPr>
              <w:spacing w:line="326" w:lineRule="exact"/>
              <w:ind w:left="19" w:right="490"/>
              <w:rPr>
                <w:rFonts w:ascii="Times New Roman" w:hAnsi="Times New Roman"/>
              </w:rPr>
            </w:pPr>
          </w:p>
          <w:p w14:paraId="2ACD475C" w14:textId="77777777" w:rsidR="00307020" w:rsidRDefault="00307020">
            <w:pPr>
              <w:spacing w:line="326" w:lineRule="exact"/>
              <w:ind w:left="19" w:right="490"/>
              <w:rPr>
                <w:rFonts w:ascii="Times New Roman" w:hAnsi="Times New Roman"/>
              </w:rPr>
            </w:pPr>
          </w:p>
          <w:p w14:paraId="20375E9A" w14:textId="77777777" w:rsidR="00307020" w:rsidRDefault="00307020">
            <w:pPr>
              <w:spacing w:line="326" w:lineRule="exact"/>
              <w:ind w:left="19" w:right="490"/>
              <w:rPr>
                <w:rFonts w:ascii="Times New Roman" w:hAnsi="Times New Roman"/>
              </w:rPr>
            </w:pPr>
          </w:p>
          <w:p w14:paraId="07350D0B" w14:textId="77777777" w:rsidR="00307020" w:rsidRDefault="00307020">
            <w:pPr>
              <w:spacing w:line="326" w:lineRule="exact"/>
              <w:ind w:left="19" w:right="490"/>
              <w:rPr>
                <w:rFonts w:ascii="Times New Roman" w:hAnsi="Times New Roman"/>
              </w:rPr>
            </w:pPr>
          </w:p>
          <w:p w14:paraId="19422355" w14:textId="77777777" w:rsidR="00307020" w:rsidRDefault="00307020">
            <w:pPr>
              <w:widowControl w:val="0"/>
              <w:spacing w:line="326" w:lineRule="exact"/>
              <w:ind w:left="19" w:right="490"/>
              <w:rPr>
                <w:rFonts w:ascii="Times New Roman" w:hAnsi="Times New Roman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524089" w14:textId="77777777" w:rsidR="00307020" w:rsidRDefault="00000000">
            <w:pPr>
              <w:widowControl w:val="0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307020" w14:paraId="2E36B8FA" w14:textId="77777777">
        <w:trPr>
          <w:trHeight w:hRule="exact" w:val="112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B39D96" w14:textId="77777777" w:rsidR="00307020" w:rsidRDefault="00000000">
            <w:pPr>
              <w:widowControl w:val="0"/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B15C83" w14:textId="77777777" w:rsidR="00307020" w:rsidRDefault="00000000">
            <w:pPr>
              <w:widowControl w:val="0"/>
              <w:spacing w:line="317" w:lineRule="exact"/>
              <w:ind w:left="10" w:right="67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стратегической роли культуры </w:t>
            </w:r>
            <w:proofErr w:type="gramStart"/>
            <w:r>
              <w:rPr>
                <w:rFonts w:ascii="Times New Roman" w:hAnsi="Times New Roman"/>
              </w:rPr>
              <w:t>как  духовно</w:t>
            </w:r>
            <w:proofErr w:type="gramEnd"/>
            <w:r>
              <w:rPr>
                <w:rFonts w:ascii="Times New Roman" w:hAnsi="Times New Roman"/>
              </w:rPr>
              <w:t>-нравственного     основания развития   личности    и    государственного единства российского общества</w:t>
            </w:r>
          </w:p>
        </w:tc>
      </w:tr>
      <w:tr w:rsidR="00307020" w14:paraId="191DA23A" w14:textId="77777777">
        <w:trPr>
          <w:trHeight w:hRule="exact" w:val="245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46308D2" w14:textId="77777777" w:rsidR="00307020" w:rsidRDefault="00000000">
            <w:pPr>
              <w:ind w:left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программы </w:t>
            </w:r>
          </w:p>
          <w:p w14:paraId="66560407" w14:textId="77777777" w:rsidR="00307020" w:rsidRDefault="00307020">
            <w:pPr>
              <w:widowControl w:val="0"/>
              <w:ind w:left="10"/>
              <w:rPr>
                <w:rFonts w:ascii="Times New Roman" w:hAnsi="Times New Roman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E57309" w14:textId="77777777" w:rsidR="00307020" w:rsidRDefault="00000000">
            <w:pPr>
              <w:spacing w:line="326" w:lineRule="exact"/>
              <w:ind w:right="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культурного и исторического          наследия народа, обеспечение доступа       граждан к культурным ценностям;</w:t>
            </w:r>
          </w:p>
          <w:p w14:paraId="597AE8B9" w14:textId="77777777" w:rsidR="00307020" w:rsidRDefault="00000000">
            <w:pPr>
              <w:spacing w:line="317" w:lineRule="exact"/>
              <w:ind w:right="67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обеспечение  доступа</w:t>
            </w:r>
            <w:proofErr w:type="gramEnd"/>
            <w:r>
              <w:rPr>
                <w:rFonts w:ascii="Times New Roman" w:hAnsi="Times New Roman"/>
              </w:rPr>
              <w:t xml:space="preserve"> граждан к участию в культурной жизни, реализация творческого потенциала населения;</w:t>
            </w:r>
          </w:p>
          <w:p w14:paraId="5B3EF3D9" w14:textId="77777777" w:rsidR="00307020" w:rsidRDefault="00000000">
            <w:pPr>
              <w:widowControl w:val="0"/>
              <w:spacing w:line="307" w:lineRule="exact"/>
              <w:ind w:right="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условий для устойчивого развития сферы культуры.</w:t>
            </w:r>
          </w:p>
        </w:tc>
      </w:tr>
      <w:tr w:rsidR="00307020" w14:paraId="1F5086D7" w14:textId="77777777">
        <w:trPr>
          <w:trHeight w:hRule="exact" w:val="398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E54F1C" w14:textId="77777777" w:rsidR="00307020" w:rsidRDefault="0000000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Целевые индикаторы и показатели программы</w:t>
            </w:r>
          </w:p>
          <w:p w14:paraId="181895F4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023D6EA3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09CA1126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28009F8C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3AF585EF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781FE25F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7A3C5609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77BD9D77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404EC45C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28CFC714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461512F2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3184AF19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4A3E1C1C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4BC949B2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041CFE3F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67525C6C" w14:textId="77777777" w:rsidR="00307020" w:rsidRDefault="00307020">
            <w:pPr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  <w:p w14:paraId="5DB09B83" w14:textId="77777777" w:rsidR="00307020" w:rsidRDefault="00307020">
            <w:pPr>
              <w:widowControl w:val="0"/>
              <w:spacing w:line="326" w:lineRule="exact"/>
              <w:ind w:left="19" w:right="730"/>
              <w:rPr>
                <w:rFonts w:ascii="Times New Roman" w:hAnsi="Times New Roman"/>
              </w:rPr>
            </w:pP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4AC93B" w14:textId="77777777" w:rsidR="0030702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 прирост количества культурно-</w:t>
            </w:r>
            <w:r>
              <w:rPr>
                <w:rFonts w:ascii="Times New Roman" w:hAnsi="Times New Roman"/>
              </w:rPr>
              <w:br/>
              <w:t>просветительских</w:t>
            </w:r>
            <w:r>
              <w:rPr>
                <w:rFonts w:ascii="Times New Roman" w:hAnsi="Times New Roman"/>
              </w:rPr>
              <w:tab/>
              <w:t xml:space="preserve">мероприятий, проведенных  организациями  культуры в образовательных учреждениях, проценты; удельный вес населения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сельсовета, участвующего    в  культурно-досуговых     мероприятиях,     проводимых    муниципальными учреждениями культуры, проценты; отношение среднемесячной номинальной начисленной заработной платы работников культуры</w:t>
            </w:r>
            <w:r>
              <w:rPr>
                <w:rFonts w:ascii="Times New Roman" w:hAnsi="Times New Roman"/>
              </w:rPr>
              <w:br/>
              <w:t xml:space="preserve">муниципальных учреждений культуры  к среднемесячной номинальной начисленной заработной плате работников, занятых в сфере экономики, в процентах </w:t>
            </w:r>
          </w:p>
          <w:p w14:paraId="5F16B1B3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04AC14FF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58AE1C81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2A885E9A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4CA1F656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7C742A83" w14:textId="77777777" w:rsidR="00307020" w:rsidRDefault="00307020">
            <w:pPr>
              <w:rPr>
                <w:rFonts w:ascii="Times New Roman" w:hAnsi="Times New Roman"/>
              </w:rPr>
            </w:pPr>
          </w:p>
          <w:p w14:paraId="0F8FEBAA" w14:textId="77777777" w:rsidR="00307020" w:rsidRDefault="0030702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07020" w14:paraId="584C4A3F" w14:textId="77777777">
        <w:trPr>
          <w:trHeight w:hRule="exact" w:val="71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51B4C7" w14:textId="77777777" w:rsidR="00307020" w:rsidRDefault="00000000">
            <w:pPr>
              <w:widowControl w:val="0"/>
              <w:spacing w:line="326" w:lineRule="exact"/>
              <w:ind w:left="19" w:right="7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и сроки реализации       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C912BDB" w14:textId="3D8E60AA" w:rsidR="0030702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2016-202</w:t>
            </w:r>
            <w:r w:rsidR="00223DD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годы, в один этап</w:t>
            </w:r>
          </w:p>
        </w:tc>
      </w:tr>
      <w:tr w:rsidR="00307020" w14:paraId="41643268" w14:textId="77777777">
        <w:trPr>
          <w:trHeight w:hRule="exact" w:val="982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C93CFD" w14:textId="77777777" w:rsidR="00307020" w:rsidRDefault="00000000">
            <w:pPr>
              <w:widowControl w:val="0"/>
              <w:spacing w:line="326" w:lineRule="exact"/>
              <w:ind w:left="19" w:right="7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Объемы бюджетных ассигнований программы</w:t>
            </w:r>
          </w:p>
        </w:tc>
        <w:tc>
          <w:tcPr>
            <w:tcW w:w="7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35712E" w14:textId="549FCE65" w:rsidR="00307020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реализацию Программы составляет – </w:t>
            </w:r>
            <w:r>
              <w:rPr>
                <w:b/>
                <w:sz w:val="28"/>
              </w:rPr>
              <w:t xml:space="preserve">17 049 </w:t>
            </w:r>
            <w:proofErr w:type="gramStart"/>
            <w:r>
              <w:rPr>
                <w:b/>
                <w:sz w:val="28"/>
              </w:rPr>
              <w:t>9</w:t>
            </w:r>
            <w:r w:rsidR="00993B1F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0 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>рубль</w:t>
            </w:r>
            <w:proofErr w:type="gramEnd"/>
            <w:r>
              <w:rPr>
                <w:rFonts w:ascii="Times New Roman" w:hAnsi="Times New Roman"/>
              </w:rPr>
              <w:t>, источником которых является  бюджет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Молотычевский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Фатежского района Курской области и средства областного бюджета Курской области.</w:t>
            </w:r>
            <w:r>
              <w:rPr>
                <w:rFonts w:ascii="Times New Roman" w:hAnsi="Times New Roman"/>
              </w:rPr>
              <w:tab/>
            </w:r>
          </w:p>
          <w:p w14:paraId="3D43BF31" w14:textId="37796D9A" w:rsidR="00307020" w:rsidRDefault="00000000">
            <w:pPr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</w:rPr>
              <w:t xml:space="preserve"> объем </w:t>
            </w:r>
            <w:proofErr w:type="gramStart"/>
            <w:r>
              <w:rPr>
                <w:rFonts w:ascii="Times New Roman" w:hAnsi="Times New Roman"/>
              </w:rPr>
              <w:t>ассигнований  бюджета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Молотычевский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сельсовет» Фатежского района Курской области составляет </w:t>
            </w:r>
            <w:proofErr w:type="spellStart"/>
            <w:r>
              <w:rPr>
                <w:sz w:val="24"/>
              </w:rPr>
              <w:t>составляет</w:t>
            </w:r>
            <w:proofErr w:type="spellEnd"/>
            <w:r>
              <w:rPr>
                <w:sz w:val="24"/>
              </w:rPr>
              <w:t xml:space="preserve">  – </w:t>
            </w:r>
            <w:r>
              <w:rPr>
                <w:b/>
                <w:sz w:val="28"/>
              </w:rPr>
              <w:t>17 049 9</w:t>
            </w:r>
            <w:r w:rsidR="00993B1F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0 </w:t>
            </w:r>
            <w:r>
              <w:rPr>
                <w:rFonts w:ascii="Times New Roman" w:hAnsi="Times New Roman"/>
              </w:rPr>
              <w:t>рубл</w:t>
            </w:r>
            <w:r>
              <w:rPr>
                <w:sz w:val="24"/>
              </w:rPr>
              <w:t xml:space="preserve">ей.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Бюджетные ассигнования на реализацию Программы по годам распределяются в </w:t>
            </w:r>
            <w:r>
              <w:rPr>
                <w:rFonts w:ascii="Times New Roman" w:hAnsi="Times New Roman"/>
                <w:spacing w:val="-2"/>
                <w:sz w:val="24"/>
              </w:rPr>
              <w:t>следующих объемах: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14:paraId="6B0A7E3C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 год -3361471 рублей;</w:t>
            </w:r>
          </w:p>
          <w:p w14:paraId="0C99AFEC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pacing w:val="-8"/>
                <w:sz w:val="24"/>
              </w:rPr>
            </w:pPr>
          </w:p>
          <w:p w14:paraId="7EFEA867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 год -1045433 рублей;</w:t>
            </w:r>
          </w:p>
          <w:p w14:paraId="0A8F760D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</w:p>
          <w:p w14:paraId="3CB0834D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 -1275976 рублей;</w:t>
            </w:r>
          </w:p>
          <w:p w14:paraId="5AA9EBC0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pacing w:val="-8"/>
                <w:sz w:val="24"/>
              </w:rPr>
            </w:pPr>
          </w:p>
          <w:p w14:paraId="43C6093B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год- 3732468 рублей;</w:t>
            </w:r>
          </w:p>
          <w:p w14:paraId="1F5CE62A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pacing w:val="-8"/>
                <w:sz w:val="24"/>
              </w:rPr>
            </w:pPr>
          </w:p>
          <w:p w14:paraId="49F6A8E8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год- 1277280 рублей;</w:t>
            </w:r>
          </w:p>
          <w:p w14:paraId="16BAA958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pacing w:val="-8"/>
                <w:sz w:val="24"/>
              </w:rPr>
            </w:pPr>
          </w:p>
          <w:p w14:paraId="11FF5F60" w14:textId="77777777" w:rsidR="00307020" w:rsidRDefault="0000000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  <w:proofErr w:type="gramStart"/>
            <w:r>
              <w:rPr>
                <w:rFonts w:ascii="Times New Roman" w:hAnsi="Times New Roman"/>
                <w:sz w:val="24"/>
              </w:rPr>
              <w:t>-  1592238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рублей;</w:t>
            </w:r>
          </w:p>
          <w:p w14:paraId="0CFAA784" w14:textId="77777777" w:rsidR="00307020" w:rsidRDefault="00307020">
            <w:pPr>
              <w:widowControl w:val="0"/>
              <w:tabs>
                <w:tab w:val="left" w:pos="682"/>
              </w:tabs>
              <w:spacing w:after="0" w:line="317" w:lineRule="exact"/>
              <w:ind w:left="360"/>
              <w:rPr>
                <w:rFonts w:ascii="Times New Roman" w:hAnsi="Times New Roman"/>
                <w:spacing w:val="-8"/>
                <w:sz w:val="24"/>
              </w:rPr>
            </w:pPr>
          </w:p>
          <w:p w14:paraId="06F92AEE" w14:textId="77777777" w:rsidR="00307020" w:rsidRDefault="00000000">
            <w:pPr>
              <w:tabs>
                <w:tab w:val="left" w:pos="2850"/>
              </w:tabs>
              <w:spacing w:line="317" w:lineRule="exact"/>
              <w:ind w:left="-507" w:firstLine="5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2022 год-   4722217 рублей;</w:t>
            </w:r>
          </w:p>
          <w:p w14:paraId="1FF093E0" w14:textId="77777777" w:rsidR="00307020" w:rsidRDefault="00000000">
            <w:pPr>
              <w:tabs>
                <w:tab w:val="left" w:pos="2850"/>
              </w:tabs>
              <w:spacing w:after="0" w:line="240" w:lineRule="auto"/>
              <w:ind w:left="-505" w:firstLine="5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2023 год-   42857 рублей.</w:t>
            </w:r>
          </w:p>
          <w:p w14:paraId="6B65C0AE" w14:textId="77777777" w:rsidR="00307020" w:rsidRDefault="00000000">
            <w:pPr>
              <w:tabs>
                <w:tab w:val="left" w:pos="330"/>
                <w:tab w:val="left" w:pos="2850"/>
              </w:tabs>
              <w:spacing w:after="0" w:line="240" w:lineRule="auto"/>
              <w:ind w:left="-505" w:firstLine="505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ab/>
            </w:r>
          </w:p>
          <w:p w14:paraId="399DB7EA" w14:textId="5443F6B2" w:rsidR="00307020" w:rsidRDefault="00000000">
            <w:pPr>
              <w:tabs>
                <w:tab w:val="left" w:pos="330"/>
                <w:tab w:val="left" w:pos="2850"/>
              </w:tabs>
              <w:spacing w:after="0" w:line="240" w:lineRule="auto"/>
              <w:ind w:left="-505" w:firstLine="505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      2024 год -     </w:t>
            </w:r>
            <w:r w:rsidR="00993B1F">
              <w:rPr>
                <w:rFonts w:ascii="Times New Roman" w:hAnsi="Times New Roman"/>
                <w:spacing w:val="-8"/>
                <w:sz w:val="24"/>
              </w:rPr>
              <w:t>40,</w:t>
            </w:r>
            <w:r>
              <w:rPr>
                <w:rFonts w:ascii="Times New Roman" w:hAnsi="Times New Roman"/>
                <w:spacing w:val="-8"/>
                <w:sz w:val="24"/>
              </w:rPr>
              <w:t>0   рублей.</w:t>
            </w:r>
          </w:p>
          <w:p w14:paraId="72A56AA4" w14:textId="77777777" w:rsidR="00307020" w:rsidRDefault="00000000">
            <w:pPr>
              <w:tabs>
                <w:tab w:val="left" w:pos="330"/>
                <w:tab w:val="left" w:pos="2850"/>
              </w:tabs>
              <w:spacing w:after="0" w:line="240" w:lineRule="auto"/>
              <w:ind w:left="-505" w:firstLine="505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ab/>
              <w:t>2025 год -     0   рублей.</w:t>
            </w:r>
          </w:p>
          <w:p w14:paraId="4EF8FF3A" w14:textId="3BE92326" w:rsidR="00307020" w:rsidRDefault="00223DD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2026 </w:t>
            </w:r>
            <w:proofErr w:type="gramStart"/>
            <w:r>
              <w:rPr>
                <w:rFonts w:ascii="Times New Roman" w:hAnsi="Times New Roman"/>
              </w:rPr>
              <w:t>год  -</w:t>
            </w:r>
            <w:proofErr w:type="gramEnd"/>
            <w:r>
              <w:rPr>
                <w:rFonts w:ascii="Times New Roman" w:hAnsi="Times New Roman"/>
              </w:rPr>
              <w:t xml:space="preserve">   0  рублей</w:t>
            </w:r>
          </w:p>
        </w:tc>
      </w:tr>
      <w:tr w:rsidR="00307020" w14:paraId="20ECDF12" w14:textId="77777777">
        <w:trPr>
          <w:trHeight w:hRule="exact" w:val="14303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BEE8D8F" w14:textId="77777777" w:rsidR="00307020" w:rsidRDefault="00000000">
            <w:pPr>
              <w:widowControl w:val="0"/>
              <w:spacing w:line="326" w:lineRule="exact"/>
              <w:ind w:left="19" w:right="7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B96F41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доли объектов культурного</w:t>
            </w:r>
            <w:r>
              <w:rPr>
                <w:rFonts w:ascii="Times New Roman" w:hAnsi="Times New Roman"/>
                <w:sz w:val="24"/>
              </w:rPr>
              <w:br/>
              <w:t>наследия (недвижимые памятники), не</w:t>
            </w:r>
            <w:r>
              <w:rPr>
                <w:rFonts w:ascii="Times New Roman" w:hAnsi="Times New Roman"/>
                <w:sz w:val="24"/>
              </w:rPr>
              <w:br/>
              <w:t>требующих</w:t>
            </w:r>
            <w:r>
              <w:rPr>
                <w:rFonts w:ascii="Times New Roman" w:hAnsi="Times New Roman"/>
                <w:sz w:val="24"/>
              </w:rPr>
              <w:tab/>
              <w:t xml:space="preserve">проведения противоаварийных работ и капитального ремонта, от общего количества объектов культурного наследия; укрепление единого культурного пространства </w:t>
            </w:r>
            <w:proofErr w:type="spellStart"/>
            <w:r>
              <w:rPr>
                <w:rFonts w:ascii="Times New Roman" w:hAnsi="Times New Roman"/>
                <w:sz w:val="24"/>
              </w:rPr>
              <w:t>Молотычевского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сельсовета;</w:t>
            </w:r>
          </w:p>
          <w:p w14:paraId="69EDF551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отрасли на инновационный</w:t>
            </w:r>
            <w:r>
              <w:rPr>
                <w:rFonts w:ascii="Times New Roman" w:hAnsi="Times New Roman"/>
                <w:sz w:val="24"/>
              </w:rPr>
              <w:br/>
              <w:t>путь развития, превращение культуры в</w:t>
            </w:r>
            <w:r>
              <w:rPr>
                <w:rFonts w:ascii="Times New Roman" w:hAnsi="Times New Roman"/>
                <w:sz w:val="24"/>
              </w:rPr>
              <w:br/>
              <w:t>наиболее современную и привлекательную сферу общественной деятельности. Широкое внедрение информационных технологий в сферу культуры;</w:t>
            </w:r>
          </w:p>
          <w:p w14:paraId="68E9030F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качества и эффективности</w:t>
            </w:r>
          </w:p>
          <w:p w14:paraId="4E274019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расходования бюджетных средств;</w:t>
            </w:r>
          </w:p>
          <w:p w14:paraId="52D2DD44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создание  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14:paraId="7E7F5FE7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14:paraId="778F17D3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преодоление диспропорций, вызванных разной степенью обеспеченности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Молотычевского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учреждениями культуры </w:t>
            </w:r>
            <w:proofErr w:type="gramStart"/>
            <w:r>
              <w:rPr>
                <w:rFonts w:ascii="Times New Roman" w:hAnsi="Times New Roman"/>
                <w:sz w:val="24"/>
              </w:rPr>
              <w:t>в  сельской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местности; </w:t>
            </w:r>
          </w:p>
          <w:p w14:paraId="4792040B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</w:t>
            </w:r>
            <w:proofErr w:type="gramStart"/>
            <w:r>
              <w:rPr>
                <w:rFonts w:ascii="Times New Roman" w:hAnsi="Times New Roman"/>
                <w:sz w:val="24"/>
              </w:rPr>
              <w:t>культуры;  создание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14:paraId="47B206B8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улучшения культурно – досугового обслуживания населения, укрепления материально-технической базы отрасли,</w:t>
            </w:r>
            <w:r>
              <w:rPr>
                <w:rFonts w:ascii="Times New Roman" w:hAnsi="Times New Roman"/>
                <w:sz w:val="24"/>
              </w:rPr>
              <w:br/>
              <w:t>развитие</w:t>
            </w:r>
            <w:r>
              <w:rPr>
                <w:rFonts w:ascii="Times New Roman" w:hAnsi="Times New Roman"/>
                <w:sz w:val="24"/>
              </w:rPr>
              <w:tab/>
              <w:t>самодеятельного художественного творчества;</w:t>
            </w:r>
          </w:p>
          <w:p w14:paraId="13B889D4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стимулирование потребления культурных благ;</w:t>
            </w:r>
          </w:p>
          <w:p w14:paraId="298C3A59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широкого, без каких-либо ограничений, доступа каждого гражданина к национальным и мировым культурным ценностям;</w:t>
            </w:r>
          </w:p>
          <w:p w14:paraId="03A721E2" w14:textId="77777777" w:rsidR="00307020" w:rsidRDefault="0000000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увеличение  уровня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социального обеспечения работников</w:t>
            </w:r>
            <w:r>
              <w:rPr>
                <w:rFonts w:ascii="Times New Roman" w:hAnsi="Times New Roman"/>
                <w:sz w:val="24"/>
              </w:rPr>
              <w:tab/>
              <w:t>культуры, финансовой поддержки творческих коллективов, социально</w:t>
            </w:r>
            <w:r>
              <w:rPr>
                <w:rFonts w:ascii="Times New Roman" w:hAnsi="Times New Roman"/>
                <w:sz w:val="24"/>
              </w:rPr>
              <w:tab/>
              <w:t>значимых</w:t>
            </w:r>
            <w:r>
              <w:rPr>
                <w:rFonts w:ascii="Times New Roman" w:hAnsi="Times New Roman"/>
                <w:sz w:val="24"/>
              </w:rPr>
              <w:br/>
              <w:t xml:space="preserve">проектов; укрепление  имиджа </w:t>
            </w:r>
            <w:proofErr w:type="spellStart"/>
            <w:r>
              <w:rPr>
                <w:rFonts w:ascii="Times New Roman" w:hAnsi="Times New Roman"/>
                <w:sz w:val="24"/>
              </w:rPr>
              <w:t>Молотычевского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Фатежского  района как привлекательного и гармоничного региона с высоким уровнем культуры.</w:t>
            </w:r>
          </w:p>
          <w:p w14:paraId="3DCB7B65" w14:textId="77777777" w:rsidR="00307020" w:rsidRDefault="0030702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249B68C" w14:textId="77777777" w:rsidR="00307020" w:rsidRDefault="00307020"/>
        </w:tc>
      </w:tr>
    </w:tbl>
    <w:p w14:paraId="3A367095" w14:textId="77777777" w:rsidR="00307020" w:rsidRDefault="00307020">
      <w:pPr>
        <w:pStyle w:val="ae"/>
        <w:ind w:firstLine="550"/>
        <w:jc w:val="both"/>
        <w:rPr>
          <w:sz w:val="22"/>
        </w:rPr>
      </w:pPr>
    </w:p>
    <w:p w14:paraId="5589E310" w14:textId="77777777" w:rsidR="00307020" w:rsidRDefault="00000000">
      <w:pPr>
        <w:pStyle w:val="ae"/>
        <w:ind w:firstLine="550"/>
        <w:jc w:val="both"/>
        <w:rPr>
          <w:b/>
          <w:sz w:val="22"/>
        </w:rPr>
      </w:pPr>
      <w:r>
        <w:rPr>
          <w:sz w:val="22"/>
        </w:rPr>
        <w:lastRenderedPageBreak/>
        <w:t xml:space="preserve">1 </w:t>
      </w:r>
      <w:r>
        <w:rPr>
          <w:b/>
          <w:sz w:val="22"/>
        </w:rPr>
        <w:t>Характеристика проблемы, на решение которой направлена Программа</w:t>
      </w:r>
    </w:p>
    <w:p w14:paraId="25D8BBF9" w14:textId="77777777" w:rsidR="00307020" w:rsidRDefault="00307020">
      <w:pPr>
        <w:pStyle w:val="ae"/>
        <w:jc w:val="both"/>
        <w:rPr>
          <w:b/>
          <w:sz w:val="22"/>
        </w:rPr>
      </w:pPr>
    </w:p>
    <w:p w14:paraId="06B00D29" w14:textId="5AAD8E4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Муниципальная    программа «Развитие культуры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Курской области на 2016 – 202</w:t>
      </w:r>
      <w:r w:rsidR="00223DD8">
        <w:rPr>
          <w:sz w:val="22"/>
        </w:rPr>
        <w:t>6</w:t>
      </w:r>
      <w:r>
        <w:rPr>
          <w:sz w:val="22"/>
        </w:rPr>
        <w:t xml:space="preserve"> годы» (далее - Программа) ориентирована на дальнейшую реализацию государственной политики в сфере культуры на период до 31.12. 202</w:t>
      </w:r>
      <w:r w:rsidR="00223DD8">
        <w:rPr>
          <w:sz w:val="22"/>
        </w:rPr>
        <w:t>6</w:t>
      </w:r>
      <w:r>
        <w:rPr>
          <w:sz w:val="22"/>
        </w:rPr>
        <w:t xml:space="preserve"> года.</w:t>
      </w:r>
    </w:p>
    <w:p w14:paraId="2AF59F3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Процессы, происходящие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сельсовете, свидетельствуют, что культура   является активным участником социально-экономического развития. Программа предусматривает дальнейший рост ее влияния на жизнь общества.</w:t>
      </w:r>
    </w:p>
    <w:p w14:paraId="2BEA8343" w14:textId="77777777" w:rsidR="00307020" w:rsidRDefault="00000000">
      <w:pPr>
        <w:pStyle w:val="ae"/>
        <w:jc w:val="both"/>
        <w:rPr>
          <w:sz w:val="22"/>
        </w:rPr>
      </w:pPr>
      <w:proofErr w:type="spellStart"/>
      <w:r>
        <w:rPr>
          <w:sz w:val="22"/>
        </w:rPr>
        <w:t>Молотычевский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сельсовет  обладает</w:t>
      </w:r>
      <w:proofErr w:type="gramEnd"/>
      <w:r>
        <w:rPr>
          <w:sz w:val="22"/>
        </w:rPr>
        <w:t xml:space="preserve"> богатым историко-культурным потенциалом. Историческое прошлое села, выдающиеся люди, сложившиеся культурные традиции составляют основу развития культуры в современных условиях.</w:t>
      </w:r>
    </w:p>
    <w:p w14:paraId="5EBA593C" w14:textId="77777777" w:rsidR="00307020" w:rsidRDefault="00000000">
      <w:pPr>
        <w:pStyle w:val="ae"/>
        <w:jc w:val="both"/>
        <w:rPr>
          <w:sz w:val="22"/>
        </w:rPr>
      </w:pPr>
      <w:proofErr w:type="spellStart"/>
      <w:r>
        <w:rPr>
          <w:sz w:val="22"/>
        </w:rPr>
        <w:t>Молотычевский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сельсовет  располагает</w:t>
      </w:r>
      <w:proofErr w:type="gramEnd"/>
      <w:r>
        <w:rPr>
          <w:sz w:val="22"/>
        </w:rPr>
        <w:t xml:space="preserve">  сетью муниципальных учреждений культуры, которые предоставляют населению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находятся в шаговой доступности от населения, что открывает перед ними большие возможности.</w:t>
      </w:r>
    </w:p>
    <w:p w14:paraId="2DFE3FF8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         </w:t>
      </w:r>
      <w:proofErr w:type="spellStart"/>
      <w:r>
        <w:rPr>
          <w:sz w:val="22"/>
        </w:rPr>
        <w:t>Молотычевский</w:t>
      </w:r>
      <w:proofErr w:type="spellEnd"/>
      <w:r>
        <w:rPr>
          <w:sz w:val="22"/>
        </w:rPr>
        <w:t xml:space="preserve"> сельсовет Фатежского района располагает значительным культурным наследием и имеет достаточный потенциал для его развития.</w:t>
      </w:r>
    </w:p>
    <w:p w14:paraId="0DE8D98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        </w:t>
      </w:r>
      <w:r>
        <w:rPr>
          <w:spacing w:val="-1"/>
          <w:sz w:val="22"/>
        </w:rPr>
        <w:t xml:space="preserve">Отрасль культуры объединяет деятельность по сохранению объектов </w:t>
      </w:r>
      <w:r>
        <w:rPr>
          <w:sz w:val="22"/>
        </w:rPr>
        <w:t xml:space="preserve">культурного наследия, развитию самодеятельного народного творчества (в том числе театрального, хореографического, изобразительного, музыкального), </w:t>
      </w:r>
      <w:r>
        <w:rPr>
          <w:spacing w:val="-1"/>
          <w:sz w:val="22"/>
        </w:rPr>
        <w:t xml:space="preserve">кинообслуживания </w:t>
      </w:r>
      <w:proofErr w:type="gramStart"/>
      <w:r>
        <w:rPr>
          <w:spacing w:val="-1"/>
          <w:sz w:val="22"/>
        </w:rPr>
        <w:t>населения,  сохранению</w:t>
      </w:r>
      <w:proofErr w:type="gramEnd"/>
      <w:r>
        <w:rPr>
          <w:spacing w:val="-1"/>
          <w:sz w:val="22"/>
        </w:rPr>
        <w:t xml:space="preserve"> </w:t>
      </w:r>
      <w:r>
        <w:rPr>
          <w:sz w:val="22"/>
        </w:rPr>
        <w:t>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14:paraId="38EDA7A5" w14:textId="77777777" w:rsidR="00307020" w:rsidRDefault="00000000">
      <w:pPr>
        <w:pStyle w:val="ae"/>
        <w:jc w:val="both"/>
        <w:rPr>
          <w:spacing w:val="-1"/>
          <w:sz w:val="22"/>
        </w:rPr>
      </w:pPr>
      <w:r>
        <w:rPr>
          <w:spacing w:val="-1"/>
          <w:sz w:val="22"/>
        </w:rPr>
        <w:t xml:space="preserve">         По состоянию на 01.01.2016 г. отрасль культуры </w:t>
      </w:r>
      <w:proofErr w:type="spellStart"/>
      <w:r>
        <w:rPr>
          <w:spacing w:val="-1"/>
          <w:sz w:val="22"/>
        </w:rPr>
        <w:t>Молотычевского</w:t>
      </w:r>
      <w:proofErr w:type="spellEnd"/>
      <w:r>
        <w:rPr>
          <w:spacing w:val="-1"/>
          <w:sz w:val="22"/>
        </w:rPr>
        <w:t xml:space="preserve"> сельсовета </w:t>
      </w:r>
      <w:proofErr w:type="gramStart"/>
      <w:r>
        <w:rPr>
          <w:spacing w:val="-1"/>
          <w:sz w:val="22"/>
        </w:rPr>
        <w:t>включает  2</w:t>
      </w:r>
      <w:proofErr w:type="gramEnd"/>
      <w:r>
        <w:rPr>
          <w:spacing w:val="-1"/>
          <w:sz w:val="22"/>
        </w:rPr>
        <w:t xml:space="preserve"> </w:t>
      </w:r>
      <w:r>
        <w:rPr>
          <w:spacing w:val="-6"/>
          <w:sz w:val="22"/>
        </w:rPr>
        <w:t xml:space="preserve">учреждения. Численность, работающих в указанной сфере </w:t>
      </w:r>
      <w:proofErr w:type="gramStart"/>
      <w:r>
        <w:rPr>
          <w:spacing w:val="-6"/>
          <w:sz w:val="22"/>
        </w:rPr>
        <w:t>составляет  4</w:t>
      </w:r>
      <w:proofErr w:type="gramEnd"/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человека. </w:t>
      </w:r>
    </w:p>
    <w:p w14:paraId="1045471A" w14:textId="37BA43FA" w:rsidR="00307020" w:rsidRDefault="00000000">
      <w:pPr>
        <w:pStyle w:val="ae"/>
        <w:jc w:val="both"/>
        <w:rPr>
          <w:sz w:val="22"/>
        </w:rPr>
      </w:pPr>
      <w:r>
        <w:rPr>
          <w:spacing w:val="-4"/>
          <w:sz w:val="22"/>
        </w:rPr>
        <w:t xml:space="preserve">Структура </w:t>
      </w:r>
      <w:r>
        <w:rPr>
          <w:spacing w:val="-2"/>
          <w:sz w:val="22"/>
        </w:rPr>
        <w:t xml:space="preserve">отрасли культуры </w:t>
      </w:r>
      <w:proofErr w:type="spellStart"/>
      <w:r>
        <w:rPr>
          <w:spacing w:val="-2"/>
          <w:sz w:val="22"/>
        </w:rPr>
        <w:t>Молотычевского</w:t>
      </w:r>
      <w:proofErr w:type="spellEnd"/>
      <w:r>
        <w:rPr>
          <w:spacing w:val="-2"/>
          <w:sz w:val="22"/>
        </w:rPr>
        <w:t xml:space="preserve"> </w:t>
      </w:r>
      <w:proofErr w:type="gramStart"/>
      <w:r>
        <w:rPr>
          <w:spacing w:val="-2"/>
          <w:sz w:val="22"/>
        </w:rPr>
        <w:t>сельсовета  Фатежского</w:t>
      </w:r>
      <w:proofErr w:type="gramEnd"/>
      <w:r>
        <w:rPr>
          <w:spacing w:val="-2"/>
          <w:sz w:val="22"/>
        </w:rPr>
        <w:t xml:space="preserve"> района Курской области  по состоянию </w:t>
      </w:r>
      <w:r>
        <w:rPr>
          <w:b/>
          <w:spacing w:val="-2"/>
          <w:sz w:val="22"/>
        </w:rPr>
        <w:t>на 01.01.202</w:t>
      </w:r>
      <w:r w:rsidR="00223DD8">
        <w:rPr>
          <w:b/>
          <w:spacing w:val="-2"/>
          <w:sz w:val="22"/>
        </w:rPr>
        <w:t>3</w:t>
      </w:r>
      <w:r>
        <w:rPr>
          <w:b/>
          <w:spacing w:val="-2"/>
          <w:sz w:val="22"/>
        </w:rPr>
        <w:t>г.</w:t>
      </w:r>
    </w:p>
    <w:p w14:paraId="4CC561F9" w14:textId="77777777" w:rsidR="00307020" w:rsidRDefault="00307020">
      <w:pPr>
        <w:pStyle w:val="ae"/>
        <w:jc w:val="both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307020" w14:paraId="1FD8F6C7" w14:textId="77777777">
        <w:trPr>
          <w:trHeight w:hRule="exact" w:val="557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4C69C5" w14:textId="77777777" w:rsidR="00307020" w:rsidRDefault="00000000">
            <w:pPr>
              <w:pStyle w:val="ae"/>
              <w:jc w:val="both"/>
              <w:rPr>
                <w:sz w:val="22"/>
              </w:rPr>
            </w:pPr>
            <w:r>
              <w:rPr>
                <w:spacing w:val="-13"/>
                <w:sz w:val="22"/>
              </w:rPr>
              <w:t>Типы учреждений культуры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D827C03" w14:textId="77777777" w:rsidR="00307020" w:rsidRDefault="00000000">
            <w:pPr>
              <w:pStyle w:val="ae"/>
              <w:jc w:val="both"/>
              <w:rPr>
                <w:sz w:val="22"/>
              </w:rPr>
            </w:pPr>
            <w:r>
              <w:rPr>
                <w:sz w:val="22"/>
              </w:rPr>
              <w:t>Количество   учреждений</w:t>
            </w:r>
          </w:p>
          <w:p w14:paraId="21DC69F1" w14:textId="77777777" w:rsidR="00307020" w:rsidRDefault="00000000">
            <w:pPr>
              <w:pStyle w:val="ae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единиц</w:t>
            </w:r>
          </w:p>
        </w:tc>
      </w:tr>
      <w:tr w:rsidR="00307020" w14:paraId="325FA3C4" w14:textId="77777777">
        <w:trPr>
          <w:trHeight w:hRule="exact" w:val="79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7FFAEB" w14:textId="77777777" w:rsidR="00307020" w:rsidRDefault="00000000">
            <w:pPr>
              <w:pStyle w:val="ae"/>
              <w:jc w:val="both"/>
              <w:rPr>
                <w:sz w:val="22"/>
              </w:rPr>
            </w:pPr>
            <w:r>
              <w:rPr>
                <w:sz w:val="22"/>
              </w:rPr>
              <w:t>Учреждения культурно -досугового типа (юридические лица)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5CA0648" w14:textId="77777777" w:rsidR="00307020" w:rsidRDefault="0000000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07020" w14:paraId="445B4079" w14:textId="77777777">
        <w:trPr>
          <w:trHeight w:hRule="exact" w:val="452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A1A651B" w14:textId="77777777" w:rsidR="00307020" w:rsidRDefault="00000000">
            <w:pPr>
              <w:pStyle w:val="ae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1A57A8E" w14:textId="77777777" w:rsidR="00307020" w:rsidRDefault="00000000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7BC54635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На муниципальной охране </w:t>
      </w:r>
      <w:proofErr w:type="gramStart"/>
      <w:r>
        <w:rPr>
          <w:spacing w:val="-1"/>
          <w:sz w:val="22"/>
        </w:rPr>
        <w:t>находятся  2</w:t>
      </w:r>
      <w:proofErr w:type="gramEnd"/>
      <w:r>
        <w:rPr>
          <w:spacing w:val="-1"/>
          <w:sz w:val="22"/>
        </w:rPr>
        <w:t xml:space="preserve"> памятника истории и культуры, братская могила- 1.</w:t>
      </w:r>
      <w:r>
        <w:rPr>
          <w:sz w:val="22"/>
        </w:rPr>
        <w:t xml:space="preserve"> </w:t>
      </w:r>
    </w:p>
    <w:p w14:paraId="5A236C4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В последнее десятилетие в </w:t>
      </w:r>
      <w:proofErr w:type="gramStart"/>
      <w:r>
        <w:rPr>
          <w:sz w:val="22"/>
        </w:rPr>
        <w:t>Фатежском  районе</w:t>
      </w:r>
      <w:proofErr w:type="gramEnd"/>
      <w:r>
        <w:rPr>
          <w:sz w:val="22"/>
        </w:rPr>
        <w:t xml:space="preserve"> удалось преодолеть спад в развитии культуры, добиться расширения форм и объемов участия государства и общества в поддержке культуры.</w:t>
      </w:r>
    </w:p>
    <w:p w14:paraId="1BFD6737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Вместе с тем многие проблемы сферы культуры пока остаются </w:t>
      </w:r>
      <w:r>
        <w:rPr>
          <w:sz w:val="22"/>
        </w:rPr>
        <w:t>нерешенными.</w:t>
      </w:r>
    </w:p>
    <w:p w14:paraId="636D5BC8" w14:textId="77777777" w:rsidR="00307020" w:rsidRDefault="00000000">
      <w:pPr>
        <w:pStyle w:val="ae"/>
        <w:jc w:val="both"/>
        <w:rPr>
          <w:sz w:val="22"/>
        </w:rPr>
      </w:pPr>
      <w:r>
        <w:rPr>
          <w:spacing w:val="-3"/>
          <w:sz w:val="22"/>
        </w:rPr>
        <w:t>В последние годы в мировой и отечественной культуре произошли</w:t>
      </w:r>
      <w:r>
        <w:rPr>
          <w:spacing w:val="-3"/>
          <w:sz w:val="22"/>
        </w:rPr>
        <w:br/>
        <w:t>принципиальные изменения, связанные и с внедрением новой техники</w:t>
      </w:r>
      <w:r>
        <w:rPr>
          <w:spacing w:val="-3"/>
          <w:sz w:val="22"/>
        </w:rPr>
        <w:br/>
        <w:t xml:space="preserve"> </w:t>
      </w:r>
      <w:r>
        <w:rPr>
          <w:spacing w:val="-2"/>
          <w:sz w:val="22"/>
        </w:rPr>
        <w:t>коммуникации и с возникновением на их основе новых социокультурных</w:t>
      </w:r>
      <w:r>
        <w:rPr>
          <w:spacing w:val="-2"/>
          <w:sz w:val="22"/>
        </w:rPr>
        <w:br/>
      </w:r>
      <w:r>
        <w:rPr>
          <w:sz w:val="22"/>
        </w:rPr>
        <w:t>связей и взаимодействий. Многоканальное цифровое телевидение,</w:t>
      </w:r>
      <w:r>
        <w:rPr>
          <w:sz w:val="22"/>
        </w:rPr>
        <w:br/>
        <w:t>интернет, мобильная телефония, разного рода устройства в корне</w:t>
      </w:r>
      <w:r>
        <w:rPr>
          <w:sz w:val="22"/>
        </w:rPr>
        <w:br/>
        <w:t>трансформировали культурную жизнь в первую очередь молодого</w:t>
      </w:r>
      <w:r>
        <w:rPr>
          <w:sz w:val="22"/>
        </w:rPr>
        <w:br/>
        <w:t>поколения в городе и деревне. Процессы глобализации культуры</w:t>
      </w:r>
      <w:r>
        <w:rPr>
          <w:sz w:val="22"/>
        </w:rPr>
        <w:br/>
        <w:t>сочетаются со все большим разнообразием культурных практик.</w:t>
      </w:r>
      <w:r>
        <w:rPr>
          <w:sz w:val="22"/>
        </w:rPr>
        <w:br/>
        <w:t>Становится очевидным, что культура включает не только искусство и</w:t>
      </w:r>
      <w:r>
        <w:rPr>
          <w:sz w:val="22"/>
        </w:rPr>
        <w:br/>
      </w:r>
      <w:r>
        <w:rPr>
          <w:spacing w:val="-1"/>
          <w:sz w:val="22"/>
        </w:rPr>
        <w:t>наследие, но и нравы, обычаи, традиции и ценности различных народов и</w:t>
      </w:r>
      <w:r>
        <w:rPr>
          <w:spacing w:val="-1"/>
          <w:sz w:val="22"/>
        </w:rPr>
        <w:br/>
      </w:r>
      <w:r>
        <w:rPr>
          <w:spacing w:val="-2"/>
          <w:sz w:val="22"/>
        </w:rPr>
        <w:t xml:space="preserve">иных     </w:t>
      </w:r>
      <w:proofErr w:type="gramStart"/>
      <w:r>
        <w:rPr>
          <w:spacing w:val="-2"/>
          <w:sz w:val="22"/>
        </w:rPr>
        <w:t xml:space="preserve">сообществ,   </w:t>
      </w:r>
      <w:proofErr w:type="gramEnd"/>
      <w:r>
        <w:rPr>
          <w:spacing w:val="-2"/>
          <w:sz w:val="22"/>
        </w:rPr>
        <w:t xml:space="preserve">  что     предполагает</w:t>
      </w:r>
      <w:r>
        <w:rPr>
          <w:sz w:val="22"/>
        </w:rPr>
        <w:tab/>
      </w:r>
      <w:r>
        <w:rPr>
          <w:spacing w:val="-2"/>
          <w:sz w:val="22"/>
        </w:rPr>
        <w:t>необходимость     учета     в</w:t>
      </w:r>
    </w:p>
    <w:p w14:paraId="7566E756" w14:textId="77777777" w:rsidR="00307020" w:rsidRDefault="00000000">
      <w:pPr>
        <w:pStyle w:val="ae"/>
        <w:jc w:val="both"/>
        <w:rPr>
          <w:sz w:val="22"/>
        </w:rPr>
      </w:pPr>
      <w:r>
        <w:rPr>
          <w:spacing w:val="-2"/>
          <w:sz w:val="22"/>
        </w:rPr>
        <w:t>муниципальной политике и их интересов.</w:t>
      </w:r>
    </w:p>
    <w:p w14:paraId="07C5CCBA" w14:textId="77777777" w:rsidR="00307020" w:rsidRDefault="00000000">
      <w:pPr>
        <w:pStyle w:val="ae"/>
        <w:jc w:val="both"/>
        <w:rPr>
          <w:sz w:val="22"/>
        </w:rPr>
      </w:pPr>
      <w:r>
        <w:rPr>
          <w:spacing w:val="-2"/>
          <w:sz w:val="22"/>
        </w:rPr>
        <w:t xml:space="preserve">Недостаток и диспропорции в обеспеченности населения услугами </w:t>
      </w:r>
      <w:r>
        <w:rPr>
          <w:sz w:val="22"/>
        </w:rPr>
        <w:t xml:space="preserve">учреждений культуры вызывают снижение доступности, качества, </w:t>
      </w:r>
      <w:r>
        <w:rPr>
          <w:spacing w:val="-2"/>
          <w:sz w:val="22"/>
        </w:rPr>
        <w:t xml:space="preserve">разнообразия культурных форм досуга, в том числе, для жителей сельской </w:t>
      </w:r>
      <w:r>
        <w:rPr>
          <w:sz w:val="22"/>
        </w:rPr>
        <w:t>местности.</w:t>
      </w:r>
    </w:p>
    <w:p w14:paraId="4A4BA00F" w14:textId="77777777" w:rsidR="00307020" w:rsidRDefault="00000000">
      <w:pPr>
        <w:pStyle w:val="ae"/>
        <w:jc w:val="both"/>
        <w:rPr>
          <w:sz w:val="22"/>
        </w:rPr>
      </w:pPr>
      <w:proofErr w:type="gramStart"/>
      <w:r>
        <w:rPr>
          <w:sz w:val="22"/>
        </w:rPr>
        <w:t>В  рамках</w:t>
      </w:r>
      <w:proofErr w:type="gramEnd"/>
      <w:r>
        <w:rPr>
          <w:sz w:val="22"/>
        </w:rPr>
        <w:t xml:space="preserve"> решения  задачи  сохранения  и  развития  творческого</w:t>
      </w:r>
      <w:r>
        <w:rPr>
          <w:sz w:val="22"/>
        </w:rPr>
        <w:br/>
      </w:r>
      <w:r>
        <w:rPr>
          <w:spacing w:val="-3"/>
          <w:sz w:val="22"/>
        </w:rPr>
        <w:t>потенциала Фатежского  района</w:t>
      </w:r>
      <w:r>
        <w:rPr>
          <w:sz w:val="22"/>
        </w:rPr>
        <w:tab/>
      </w:r>
      <w:r>
        <w:rPr>
          <w:spacing w:val="-5"/>
          <w:sz w:val="22"/>
        </w:rPr>
        <w:t xml:space="preserve">приоритетным  </w:t>
      </w:r>
      <w:r>
        <w:rPr>
          <w:sz w:val="22"/>
        </w:rPr>
        <w:tab/>
      </w:r>
      <w:r>
        <w:rPr>
          <w:spacing w:val="-2"/>
          <w:sz w:val="22"/>
        </w:rPr>
        <w:t>направлением</w:t>
      </w:r>
    </w:p>
    <w:p w14:paraId="52484AE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>является   развитие    самодеятельного   театрального   и    музыкального искусства, народного художественного творчества.</w:t>
      </w:r>
    </w:p>
    <w:p w14:paraId="3A6E1F2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В целях создания условий для улучшения доступа широкого круга населения    к    культурным    </w:t>
      </w:r>
      <w:proofErr w:type="gramStart"/>
      <w:r>
        <w:rPr>
          <w:sz w:val="22"/>
        </w:rPr>
        <w:t xml:space="preserve">ценностям,   </w:t>
      </w:r>
      <w:proofErr w:type="gramEnd"/>
      <w:r>
        <w:rPr>
          <w:sz w:val="22"/>
        </w:rPr>
        <w:t xml:space="preserve"> в    районе   осуществляется продуманная  ценовая  политика в отношении театрально-зрелищных и других  мероприятий. </w:t>
      </w:r>
    </w:p>
    <w:p w14:paraId="2DAE5E48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реализуются условия для творческого </w:t>
      </w:r>
      <w:proofErr w:type="gramStart"/>
      <w:r>
        <w:rPr>
          <w:sz w:val="22"/>
        </w:rPr>
        <w:t>роста  самодеятельных</w:t>
      </w:r>
      <w:proofErr w:type="gramEnd"/>
      <w:r>
        <w:rPr>
          <w:sz w:val="22"/>
        </w:rPr>
        <w:t xml:space="preserve"> коллективов и артистов. Создаются новые творческие коллективы в различных жанрах, идет пополнение перспективными кадрами.</w:t>
      </w:r>
    </w:p>
    <w:p w14:paraId="1563C9B3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Системно    решается    задача    по    приобщению    к    духовным    и </w:t>
      </w:r>
      <w:r>
        <w:rPr>
          <w:sz w:val="22"/>
        </w:rPr>
        <w:t>культурным ценностям как можно большего числа сельского населения. С</w:t>
      </w:r>
    </w:p>
    <w:p w14:paraId="303D8DD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этой целью </w:t>
      </w:r>
      <w:proofErr w:type="gramStart"/>
      <w:r>
        <w:rPr>
          <w:sz w:val="22"/>
        </w:rPr>
        <w:t>реализуется  проект</w:t>
      </w:r>
      <w:proofErr w:type="gramEnd"/>
      <w:r>
        <w:rPr>
          <w:sz w:val="22"/>
        </w:rPr>
        <w:t xml:space="preserve"> «Город-селу » и организуются </w:t>
      </w:r>
      <w:r>
        <w:rPr>
          <w:spacing w:val="-1"/>
          <w:sz w:val="22"/>
        </w:rPr>
        <w:t>выездные концерты  творческих коллективов района</w:t>
      </w:r>
      <w:r>
        <w:rPr>
          <w:sz w:val="22"/>
        </w:rPr>
        <w:t>.</w:t>
      </w:r>
    </w:p>
    <w:p w14:paraId="4476C18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Одним из приоритетных направлений является поддержка </w:t>
      </w:r>
      <w:r>
        <w:rPr>
          <w:spacing w:val="-2"/>
          <w:sz w:val="22"/>
        </w:rPr>
        <w:t xml:space="preserve">творческих проектов, которая выражается в финансировании целого ряда </w:t>
      </w:r>
      <w:r>
        <w:rPr>
          <w:spacing w:val="-1"/>
          <w:sz w:val="22"/>
        </w:rPr>
        <w:t xml:space="preserve">мероприятий (выставок, конкурсов, семинаров, знаменательных дат и т.д.). </w:t>
      </w:r>
    </w:p>
    <w:p w14:paraId="1AEB24C6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Однако, несмотря на положительные моменты в сфере культуры, </w:t>
      </w:r>
      <w:r>
        <w:rPr>
          <w:sz w:val="22"/>
        </w:rPr>
        <w:t xml:space="preserve">существует ряд </w:t>
      </w:r>
      <w:proofErr w:type="gramStart"/>
      <w:r>
        <w:rPr>
          <w:sz w:val="22"/>
        </w:rPr>
        <w:t>проблем</w:t>
      </w:r>
      <w:proofErr w:type="gramEnd"/>
      <w:r>
        <w:rPr>
          <w:sz w:val="22"/>
        </w:rPr>
        <w:t xml:space="preserve"> требующих решения в дальнейшем.</w:t>
      </w:r>
    </w:p>
    <w:p w14:paraId="49EE7368" w14:textId="77777777" w:rsidR="00307020" w:rsidRDefault="00000000">
      <w:pPr>
        <w:pStyle w:val="ae"/>
        <w:jc w:val="both"/>
        <w:rPr>
          <w:sz w:val="22"/>
        </w:rPr>
      </w:pPr>
      <w:r>
        <w:rPr>
          <w:spacing w:val="-2"/>
          <w:sz w:val="22"/>
        </w:rPr>
        <w:t xml:space="preserve">Крайне неудовлетворительным остается состояние зданий и </w:t>
      </w:r>
      <w:r>
        <w:rPr>
          <w:sz w:val="22"/>
        </w:rPr>
        <w:t xml:space="preserve">материально-технической оснащенности большинства организаций </w:t>
      </w:r>
      <w:r>
        <w:rPr>
          <w:spacing w:val="-2"/>
          <w:sz w:val="22"/>
        </w:rPr>
        <w:t>культуры, находящихся в ведении муниципальных образований Фатежского района</w:t>
      </w:r>
      <w:r>
        <w:rPr>
          <w:sz w:val="22"/>
        </w:rPr>
        <w:t xml:space="preserve">. Среди главных причин устаревания материально-технической </w:t>
      </w:r>
      <w:r>
        <w:rPr>
          <w:spacing w:val="-1"/>
          <w:sz w:val="22"/>
        </w:rPr>
        <w:t>базы учреждений культуры и утечки высококвалифицированных кадров -</w:t>
      </w:r>
      <w:r>
        <w:rPr>
          <w:sz w:val="22"/>
        </w:rPr>
        <w:t xml:space="preserve">недофинансирование </w:t>
      </w:r>
      <w:proofErr w:type="gramStart"/>
      <w:r>
        <w:rPr>
          <w:sz w:val="22"/>
        </w:rPr>
        <w:t>отрасли..</w:t>
      </w:r>
      <w:proofErr w:type="gramEnd"/>
    </w:p>
    <w:p w14:paraId="5BCE2E74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Главной проблемой здесь является недостаток средств на проведение </w:t>
      </w:r>
      <w:r>
        <w:rPr>
          <w:spacing w:val="-2"/>
          <w:sz w:val="22"/>
        </w:rPr>
        <w:t xml:space="preserve">не только текущих, но и противоаварийных ремонтных и консервационных </w:t>
      </w:r>
      <w:r>
        <w:rPr>
          <w:spacing w:val="-1"/>
          <w:sz w:val="22"/>
        </w:rPr>
        <w:t xml:space="preserve">работ. </w:t>
      </w:r>
    </w:p>
    <w:p w14:paraId="0FD8F189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 xml:space="preserve">Часто недостаточный ассортимент и качество предоставляемых </w:t>
      </w:r>
      <w:r>
        <w:rPr>
          <w:sz w:val="22"/>
        </w:rPr>
        <w:t>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10B6BCA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В силу объективных причин сохраняется разрыв между районными и    сельскими муниципальными    учреждениями    </w:t>
      </w:r>
      <w:proofErr w:type="gramStart"/>
      <w:r>
        <w:rPr>
          <w:sz w:val="22"/>
        </w:rPr>
        <w:t xml:space="preserve">культуры,   </w:t>
      </w:r>
      <w:proofErr w:type="gramEnd"/>
      <w:r>
        <w:rPr>
          <w:sz w:val="22"/>
        </w:rPr>
        <w:t xml:space="preserve"> недостаточным    остаётся </w:t>
      </w:r>
      <w:r>
        <w:rPr>
          <w:spacing w:val="-2"/>
          <w:sz w:val="22"/>
        </w:rPr>
        <w:t xml:space="preserve">пополнение библиотек района новой литературой. Слабыми темпами </w:t>
      </w:r>
      <w:r>
        <w:rPr>
          <w:sz w:val="22"/>
        </w:rPr>
        <w:t>осуществляется модернизация сельских библиотек.</w:t>
      </w:r>
    </w:p>
    <w:p w14:paraId="4D6F5E9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Отрасль культуры испытывает острый дефицит в квалифицированных кадрах.</w:t>
      </w:r>
    </w:p>
    <w:p w14:paraId="448D2C49" w14:textId="77777777" w:rsidR="00307020" w:rsidRDefault="00000000">
      <w:pPr>
        <w:pStyle w:val="ae"/>
        <w:jc w:val="both"/>
        <w:rPr>
          <w:sz w:val="22"/>
        </w:rPr>
      </w:pPr>
      <w:r>
        <w:rPr>
          <w:spacing w:val="-3"/>
          <w:sz w:val="22"/>
        </w:rPr>
        <w:t xml:space="preserve">В системе культурно-досуговых учреждений наблюдается тенденция </w:t>
      </w:r>
      <w:r>
        <w:rPr>
          <w:spacing w:val="-1"/>
          <w:sz w:val="22"/>
        </w:rPr>
        <w:t xml:space="preserve">«старения», существует дефицит квалифицированных кадров. </w:t>
      </w:r>
    </w:p>
    <w:p w14:paraId="76E8CD66" w14:textId="77777777" w:rsidR="00307020" w:rsidRDefault="00000000">
      <w:pPr>
        <w:pStyle w:val="ae"/>
        <w:jc w:val="both"/>
        <w:rPr>
          <w:sz w:val="22"/>
        </w:rPr>
      </w:pPr>
      <w:r>
        <w:rPr>
          <w:spacing w:val="-2"/>
          <w:sz w:val="22"/>
        </w:rPr>
        <w:t>По состоянию на 01.01.2022</w:t>
      </w:r>
      <w:r>
        <w:rPr>
          <w:sz w:val="22"/>
        </w:rPr>
        <w:t xml:space="preserve"> года размер средней заработной платы работников муниципальных </w:t>
      </w:r>
      <w:r>
        <w:rPr>
          <w:spacing w:val="-1"/>
          <w:sz w:val="22"/>
        </w:rPr>
        <w:t xml:space="preserve">учреждений культуры соответствует размеру средней заработной платы в </w:t>
      </w:r>
      <w:r>
        <w:rPr>
          <w:sz w:val="22"/>
        </w:rPr>
        <w:t>регионе.</w:t>
      </w:r>
    </w:p>
    <w:p w14:paraId="5C1CBCF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Безусловной составляющей повышения конкурентоспособности </w:t>
      </w:r>
      <w:r>
        <w:rPr>
          <w:spacing w:val="-1"/>
          <w:sz w:val="22"/>
        </w:rPr>
        <w:t xml:space="preserve">культуры среди иных социальных услуг является повышение качества </w:t>
      </w:r>
      <w:r>
        <w:rPr>
          <w:sz w:val="22"/>
        </w:rPr>
        <w:t xml:space="preserve">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</w:t>
      </w:r>
      <w:proofErr w:type="gramStart"/>
      <w:r>
        <w:rPr>
          <w:sz w:val="22"/>
        </w:rPr>
        <w:t>развитием  информационных</w:t>
      </w:r>
      <w:proofErr w:type="gramEnd"/>
      <w:r>
        <w:rPr>
          <w:sz w:val="22"/>
        </w:rPr>
        <w:t xml:space="preserve"> технологий в сфере культуры. Поэтому поддержка культуры остается актуальной задачей муниципальной политики, в том числе в силу очевидной недостаточности выделяемых на эти цели ресурсов.</w:t>
      </w:r>
    </w:p>
    <w:p w14:paraId="558918D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Многообразие и тесная взаимосвязь отдельных направлений культурной </w:t>
      </w:r>
      <w:proofErr w:type="gramStart"/>
      <w:r>
        <w:rPr>
          <w:sz w:val="22"/>
        </w:rPr>
        <w:t>деятельности  делает</w:t>
      </w:r>
      <w:proofErr w:type="gramEnd"/>
      <w:r>
        <w:rPr>
          <w:sz w:val="22"/>
        </w:rPr>
        <w:t xml:space="preserve"> невозможным решение стоящих перед ней проблем изолированно, без широкого взаимодействия органов </w:t>
      </w:r>
      <w:r>
        <w:rPr>
          <w:spacing w:val="-1"/>
          <w:sz w:val="22"/>
        </w:rPr>
        <w:t>муниципальной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14:paraId="078A6E7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Данные обстоятельства требуют перехода к качественно новому уровню функционирования отрасли культуры, включая библиотечное</w:t>
      </w:r>
      <w:r>
        <w:rPr>
          <w:spacing w:val="-2"/>
          <w:sz w:val="22"/>
        </w:rPr>
        <w:t xml:space="preserve"> дело, культурно-досуговую деятельность, кинообслуживание,</w:t>
      </w:r>
      <w:r>
        <w:rPr>
          <w:sz w:val="22"/>
        </w:rPr>
        <w:t xml:space="preserve"> традиционную народную культуру, сохранение и популяризацию объектов культурного наследия, а также значительному укреплению потенциала Фатежского района в сфере культуры, в т.ч. для формирования положительного </w:t>
      </w:r>
      <w:proofErr w:type="gramStart"/>
      <w:r>
        <w:rPr>
          <w:sz w:val="22"/>
        </w:rPr>
        <w:t>образа  района</w:t>
      </w:r>
      <w:proofErr w:type="gramEnd"/>
      <w:r>
        <w:rPr>
          <w:sz w:val="22"/>
        </w:rPr>
        <w:t>, как  на территории области, так  и за ее приделами.</w:t>
      </w:r>
    </w:p>
    <w:p w14:paraId="64BC587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Воплощение такого подхода предполагает:</w:t>
      </w:r>
    </w:p>
    <w:p w14:paraId="289BB96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7923B5B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усиление развития районного компонента в культуре, содействие внедрению программно-целевых механизмов на муниципальном уровне управления сферой культуры;</w:t>
      </w:r>
    </w:p>
    <w:p w14:paraId="6A0055B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преодоление    значительного    отставания    учреждений     культуры </w:t>
      </w:r>
      <w:proofErr w:type="gramStart"/>
      <w:r>
        <w:rPr>
          <w:sz w:val="22"/>
        </w:rPr>
        <w:t>района  в</w:t>
      </w:r>
      <w:proofErr w:type="gramEnd"/>
      <w:r>
        <w:rPr>
          <w:sz w:val="22"/>
        </w:rPr>
        <w:t xml:space="preserve">   использовании   современных   информационных   технологий, создании  электронных продуктов культуры, а также в развитии отраслевой информационной   инфраструктуры,   в   первую   очередь  обеспечивающей новые возможности использования фондов  библиотек;</w:t>
      </w:r>
    </w:p>
    <w:p w14:paraId="29E5856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реализацию мер по увеличению объемов внебюджетных ресурсов, привлекаемых в сферу культуры.</w:t>
      </w:r>
    </w:p>
    <w:p w14:paraId="653CA407" w14:textId="77777777" w:rsidR="00307020" w:rsidRDefault="00307020">
      <w:pPr>
        <w:pStyle w:val="ae"/>
        <w:jc w:val="both"/>
        <w:rPr>
          <w:sz w:val="22"/>
        </w:rPr>
      </w:pPr>
    </w:p>
    <w:p w14:paraId="626D7CE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Основные направления Программы формируются с учетом результатов реализации программы «Развитие культуры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Курской </w:t>
      </w:r>
      <w:proofErr w:type="gramStart"/>
      <w:r>
        <w:rPr>
          <w:sz w:val="22"/>
        </w:rPr>
        <w:t>области»  на</w:t>
      </w:r>
      <w:proofErr w:type="gramEnd"/>
      <w:r>
        <w:rPr>
          <w:sz w:val="22"/>
        </w:rPr>
        <w:t xml:space="preserve"> 2016-2025 годы. Предварительные итоги показывают, что задачи, поставленные при ее утверждении, в целом достигнуты. В то же время не удалось в полной мере решить проблемы, связанные с модернизацией материально-технической базы учреждений культуры.</w:t>
      </w:r>
    </w:p>
    <w:p w14:paraId="1D5E8EE1" w14:textId="77777777" w:rsidR="00307020" w:rsidRDefault="00000000">
      <w:pPr>
        <w:pStyle w:val="ae"/>
        <w:jc w:val="both"/>
        <w:rPr>
          <w:color w:val="333333"/>
          <w:sz w:val="22"/>
          <w:highlight w:val="white"/>
        </w:rPr>
      </w:pPr>
      <w:r>
        <w:rPr>
          <w:sz w:val="22"/>
        </w:rPr>
        <w:t xml:space="preserve">       Несмотря на то, что удалось добиться сохранения народных промыслов и   историко-природной среды их бытования и обеспечить приобщение молодежи к художественным традициям народной культуры, работа в данном направлении требует своего продолжения и расширения за счет внедрения новых проектов. Концерты </w:t>
      </w:r>
      <w:r>
        <w:rPr>
          <w:color w:val="333333"/>
          <w:sz w:val="22"/>
          <w:highlight w:val="white"/>
        </w:rPr>
        <w:t xml:space="preserve">исполнителей народной песни и Праздник русской культуры позволяют во всех слоях общества формировать интерес к самобытной народной традиционной культуре, национально-ориентированное общественное сознание. </w:t>
      </w:r>
    </w:p>
    <w:p w14:paraId="4F9C0E1A" w14:textId="77777777" w:rsidR="00307020" w:rsidRDefault="00000000">
      <w:pPr>
        <w:pStyle w:val="ae"/>
        <w:jc w:val="both"/>
        <w:rPr>
          <w:color w:val="333333"/>
          <w:sz w:val="22"/>
          <w:highlight w:val="white"/>
        </w:rPr>
      </w:pPr>
      <w:r>
        <w:rPr>
          <w:color w:val="333333"/>
          <w:sz w:val="22"/>
          <w:highlight w:val="white"/>
        </w:rPr>
        <w:t xml:space="preserve">        В обстановке быстрого распространения современных технологий возникают дополнительные задачи, связанные с развитием систем обмена информацией с помощью глобальных компьютерных сетей. </w:t>
      </w:r>
    </w:p>
    <w:p w14:paraId="30D5D669" w14:textId="77777777" w:rsidR="00307020" w:rsidRDefault="00000000">
      <w:pPr>
        <w:pStyle w:val="ae"/>
        <w:jc w:val="both"/>
        <w:rPr>
          <w:color w:val="333333"/>
          <w:sz w:val="22"/>
          <w:highlight w:val="white"/>
        </w:rPr>
      </w:pPr>
      <w:r>
        <w:rPr>
          <w:color w:val="333333"/>
          <w:sz w:val="22"/>
          <w:highlight w:val="white"/>
        </w:rPr>
        <w:t xml:space="preserve">         </w:t>
      </w:r>
      <w:proofErr w:type="gramStart"/>
      <w:r>
        <w:rPr>
          <w:color w:val="333333"/>
          <w:sz w:val="22"/>
          <w:highlight w:val="white"/>
        </w:rPr>
        <w:t>Все  клубные</w:t>
      </w:r>
      <w:proofErr w:type="gramEnd"/>
      <w:r>
        <w:rPr>
          <w:color w:val="333333"/>
          <w:sz w:val="22"/>
          <w:highlight w:val="white"/>
        </w:rPr>
        <w:t xml:space="preserve"> работники имеют профессиональное образование. </w:t>
      </w:r>
    </w:p>
    <w:p w14:paraId="168F414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Внедрение современных образовательных программ и новых методов обучения способствуют значительному повышению профессионального мастерства работников культурной </w:t>
      </w:r>
      <w:proofErr w:type="gramStart"/>
      <w:r>
        <w:rPr>
          <w:sz w:val="22"/>
        </w:rPr>
        <w:t>сферы,  более</w:t>
      </w:r>
      <w:proofErr w:type="gramEnd"/>
      <w:r>
        <w:rPr>
          <w:sz w:val="22"/>
        </w:rPr>
        <w:t xml:space="preserve"> качественной подготовке детей и молодежи к районным и областным конкурсам, и в целом повышению престижа работников отрасли.</w:t>
      </w:r>
    </w:p>
    <w:p w14:paraId="10C71C8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Программа должна обеспечить преемственность в работе по реализации стратегии развития сферы культуры, направлений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 и историко-культурных территорий, обеспечение условий для развития национальной культуры, сохранения культурного многообразия.</w:t>
      </w:r>
    </w:p>
    <w:p w14:paraId="419F211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Сформулированные цели Программы соответствуют целям и приоритетным задачам социально-экономического развития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сельсовета.</w:t>
      </w:r>
    </w:p>
    <w:p w14:paraId="10C46CD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Необходимо  уделять</w:t>
      </w:r>
      <w:proofErr w:type="gramEnd"/>
      <w:r>
        <w:rPr>
          <w:sz w:val="22"/>
        </w:rPr>
        <w:t xml:space="preserve"> существенное внимание развитию культуры, основанной на гуманистических идеалах, на творческой свободе, на стремлении к улучшению качества жизни.</w:t>
      </w:r>
    </w:p>
    <w:p w14:paraId="5A8FF12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 помощью программных мероприятий будут решаться такие серьезные проблемы, как приобщение жителей к фундаментальным духовным ценностям, восстановление и развитие социального и экономического потенциала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сельсовета. </w:t>
      </w:r>
      <w:proofErr w:type="gramStart"/>
      <w:r>
        <w:rPr>
          <w:sz w:val="22"/>
        </w:rPr>
        <w:t>Организация  занятости</w:t>
      </w:r>
      <w:proofErr w:type="gramEnd"/>
      <w:r>
        <w:rPr>
          <w:sz w:val="22"/>
        </w:rPr>
        <w:t xml:space="preserve"> населения, развитие интеллектуального и творческого потенциала населения, что в определенной степени может рассматриваться как один из факторов формирования привлекательного образа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сельсовета, влияющий на качество жизни и развитие культуры.</w:t>
      </w:r>
    </w:p>
    <w:p w14:paraId="5F246EB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Система программных мероприятий, взаимосвязанных по срокам, исполнителям и финансовым ресурсам, позволит решить задачи, направленные на достижение поставленных целей, с учетом сложившихся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экономических условий.</w:t>
      </w:r>
    </w:p>
    <w:p w14:paraId="13B7553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 Муниципальная программа «Развитие культуры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Курской области» на 2016 - 2025 годы будет направлена на решение существующих проблем и достижение приоритетов, имеющихся в сфере культуры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на современном этапе. При этом Программа нацелена на комплексные проекты и мероприятия, реализовать которые не программными методами невозможно.</w:t>
      </w:r>
    </w:p>
    <w:p w14:paraId="7B4DF64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Жесткие условия организационно-экономического существования в сфере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14:paraId="78EECC7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Программный способ решения проблемы предполагает комплексный подход к реализации мероприятий в сфере культуры, ориентированных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14:paraId="7C2647F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Выполнение в полном объеме плановых мероприятий позволит достичь поставленных целей.</w:t>
      </w:r>
    </w:p>
    <w:p w14:paraId="63A2E59B" w14:textId="77777777" w:rsidR="00307020" w:rsidRDefault="00307020">
      <w:pPr>
        <w:pStyle w:val="ae"/>
        <w:jc w:val="both"/>
        <w:rPr>
          <w:caps/>
          <w:sz w:val="22"/>
        </w:rPr>
      </w:pPr>
    </w:p>
    <w:p w14:paraId="7B4F4B4A" w14:textId="77777777" w:rsidR="00307020" w:rsidRDefault="00000000">
      <w:pPr>
        <w:pStyle w:val="ae"/>
        <w:jc w:val="both"/>
        <w:rPr>
          <w:b/>
          <w:sz w:val="22"/>
        </w:rPr>
      </w:pPr>
      <w:r>
        <w:rPr>
          <w:b/>
          <w:caps/>
          <w:sz w:val="22"/>
        </w:rPr>
        <w:t>2</w:t>
      </w:r>
      <w:r>
        <w:rPr>
          <w:b/>
          <w:sz w:val="22"/>
        </w:rPr>
        <w:t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bookmarkEnd w:id="0"/>
    </w:p>
    <w:p w14:paraId="2C0849E0" w14:textId="77777777" w:rsidR="00307020" w:rsidRDefault="00307020">
      <w:pPr>
        <w:pStyle w:val="ae"/>
        <w:jc w:val="both"/>
        <w:rPr>
          <w:sz w:val="22"/>
        </w:rPr>
      </w:pPr>
    </w:p>
    <w:p w14:paraId="5506D0B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2.1. Приоритеты государственной политики в сфере реализации муниципальной программы</w:t>
      </w:r>
    </w:p>
    <w:p w14:paraId="0182F5F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</w:t>
      </w:r>
    </w:p>
    <w:p w14:paraId="182308F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131C4F8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Закон Российской Федерации от 9 октября 1992 г. № 3612-I "Основы законодательства Российской Федерации о культуре";</w:t>
      </w:r>
    </w:p>
    <w:p w14:paraId="4023412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Федеральный закон от 29 декабря 1994 г. №78-ФЗ «О библиотечном деле»;</w:t>
      </w:r>
    </w:p>
    <w:p w14:paraId="2386335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Федеральный закон от 22 августа 1996 г. №126-ФЗ «О государственной поддержке кинематографии Российской Федерации»;</w:t>
      </w:r>
    </w:p>
    <w:p w14:paraId="6E6D6AE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Федеральный закон от 26 мая 1996 г. №54-ФЗ «О Музейном фонде Российской Федерации и музеях в Российской Федерации»;</w:t>
      </w:r>
    </w:p>
    <w:p w14:paraId="76ABCE6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14:paraId="381A2A3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Концепция долгосрочного социально-экономического развития Российской Федерации на период до 2022 года, утвержденная распоряжением Правительства Российской Федерации от 17 ноября 2008 г. № 1662-р;</w:t>
      </w:r>
    </w:p>
    <w:p w14:paraId="5ED1A5D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2022 года, утвержденная приказом Министерства культуры Российской Федерации от 20 июля 2011 г. № 807;</w:t>
      </w:r>
    </w:p>
    <w:p w14:paraId="2BD4159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Стратегия социально-экономического развития Центрального федерального округа на период до 2022 года, утвержденная распоряжением Правительства Российской Федерации от 6 сентября 2011 г. №1540-р;</w:t>
      </w:r>
    </w:p>
    <w:p w14:paraId="024D8F6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Стратегия социально-экономического развития Курской области на период до 2022 года, одобренная постановлением Курской областной Думы от 24 мая 2007 г. №381-IVОД;</w:t>
      </w:r>
    </w:p>
    <w:p w14:paraId="748285A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Закон Курской области от 5 марта 2004 г. № 9-ЗКО «О культуре»;</w:t>
      </w:r>
    </w:p>
    <w:p w14:paraId="4E4E5CD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Закон Курской области от 29 декабря 2005 г. № 120-ЗКО «Об объектах культурного наследия Курской области»;</w:t>
      </w:r>
    </w:p>
    <w:p w14:paraId="2F4BA627" w14:textId="77777777" w:rsidR="00307020" w:rsidRDefault="00000000">
      <w:pPr>
        <w:ind w:right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Российской Федерации от 06.10.2003 №131-ФЗ «Об общих принципах организации местного самоуправления в Российской Федерации», где определены вопросы местного значения сельского поселения;</w:t>
      </w:r>
    </w:p>
    <w:p w14:paraId="0431F30C" w14:textId="77777777" w:rsidR="00307020" w:rsidRDefault="00000000">
      <w:pPr>
        <w:pStyle w:val="ConsPlusNormal"/>
        <w:ind w:firstLine="0"/>
        <w:jc w:val="both"/>
        <w:rPr>
          <w:rFonts w:ascii="Times New Roman" w:hAnsi="Times New Roman"/>
          <w:sz w:val="22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2"/>
        </w:rPr>
        <w:t>Муниципальные правовые акты, связанные с деятельностью управления и функционированием учреждений культуры, молодежной политики и спорта, общественных организаций.</w:t>
      </w:r>
    </w:p>
    <w:p w14:paraId="0B45D4C6" w14:textId="77777777" w:rsidR="00307020" w:rsidRDefault="00307020">
      <w:pPr>
        <w:pStyle w:val="ae"/>
        <w:jc w:val="both"/>
        <w:rPr>
          <w:sz w:val="22"/>
        </w:rPr>
      </w:pPr>
    </w:p>
    <w:p w14:paraId="1100795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Государственная политика в области культуры объединяет базовые ценности и интересы государства, общества и личности.</w:t>
      </w:r>
    </w:p>
    <w:p w14:paraId="5A3C988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Вместе с тем остаются нерешенными многие проблемы в развитии сферы культуры. В их числе:</w:t>
      </w:r>
    </w:p>
    <w:p w14:paraId="61B5937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недостаточное представление в обществе о стратегической роли культуры и приоритетах государственной культурной политики; </w:t>
      </w:r>
    </w:p>
    <w:p w14:paraId="0DE8380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снижение культурно-образовательного уровня населения;</w:t>
      </w:r>
    </w:p>
    <w:p w14:paraId="20BACDB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14:paraId="3972EFE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диспропорции в обеспеченности населения услугами учреждений культуры.</w:t>
      </w:r>
    </w:p>
    <w:p w14:paraId="09692AA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снижение доступности культурных форм досуга для жителей сельской местности и небольших городских поселений;</w:t>
      </w:r>
    </w:p>
    <w:p w14:paraId="2296576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дефицит кадров, прежде всего в сельской местности, творческих кадров культурно-досуговых и иных учреждений культуры области;</w:t>
      </w:r>
    </w:p>
    <w:p w14:paraId="7CA40B9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14:paraId="3C5DA5C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14:paraId="6FACA75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отсутствие системной организации государственно-частного партнерства и меценатства в области культуры.</w:t>
      </w:r>
    </w:p>
    <w:p w14:paraId="4D9D9B3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 связи с этим реализация Программы будет осуществляться в соответствии со следующими основными приоритетами:</w:t>
      </w:r>
    </w:p>
    <w:p w14:paraId="32584D58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укрепление единого культурного пространства Фатежского района Курской области на основе духовно-нравственных ценностей и исторических традиций;</w:t>
      </w:r>
    </w:p>
    <w:p w14:paraId="009C03F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сохранение культурного и духовного наследия, самобытных традиций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 Курской области;</w:t>
      </w:r>
    </w:p>
    <w:p w14:paraId="7C4FAEE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17F6C8C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14:paraId="7180C03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735B2D4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совершенствование организационных и правовых механизмов, оптимизация деятельности организаций и учреждений;</w:t>
      </w:r>
    </w:p>
    <w:p w14:paraId="0BE6316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предотвращение противоправных посягательств на объекты культурного наследия;</w:t>
      </w:r>
    </w:p>
    <w:p w14:paraId="1902001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раскрытие культурного потенциала, преодоление отставания и диспропорций в культурном уровне района;</w:t>
      </w:r>
    </w:p>
    <w:p w14:paraId="7CC9D9E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укрепление материально-технической базы учреждений культуры;</w:t>
      </w:r>
    </w:p>
    <w:p w14:paraId="66BA510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14:paraId="14C47EF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сохранение и дальнейшее развитие народного </w:t>
      </w:r>
      <w:proofErr w:type="gramStart"/>
      <w:r>
        <w:rPr>
          <w:sz w:val="22"/>
        </w:rPr>
        <w:t>творчества,;</w:t>
      </w:r>
      <w:proofErr w:type="gramEnd"/>
    </w:p>
    <w:p w14:paraId="5146E33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повышение качества работы культурно - досуговых учреждений;</w:t>
      </w:r>
    </w:p>
    <w:p w14:paraId="278815B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обеспечение доступности населения района к услугам, оказываемым учреждениями искусства и культуры;</w:t>
      </w:r>
    </w:p>
    <w:p w14:paraId="2AB4F72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14:paraId="7B7B44F2" w14:textId="77777777" w:rsidR="00307020" w:rsidRDefault="00307020">
      <w:pPr>
        <w:pStyle w:val="ae"/>
        <w:jc w:val="both"/>
        <w:rPr>
          <w:sz w:val="22"/>
        </w:rPr>
      </w:pPr>
    </w:p>
    <w:p w14:paraId="431102A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2.2. Показатели достижения целей и решения задач</w:t>
      </w:r>
    </w:p>
    <w:p w14:paraId="7EA0B65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Система   показателей   Программы   включает   взаимодополняющие друг друга индикаторы и </w:t>
      </w:r>
      <w:proofErr w:type="gramStart"/>
      <w:r>
        <w:rPr>
          <w:sz w:val="22"/>
        </w:rPr>
        <w:t>цели</w:t>
      </w:r>
      <w:proofErr w:type="gramEnd"/>
      <w:r>
        <w:rPr>
          <w:sz w:val="22"/>
        </w:rPr>
        <w:t xml:space="preserve"> указанные в Программе, подпрограммах.</w:t>
      </w:r>
    </w:p>
    <w:p w14:paraId="767FD50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211BB0EE" w14:textId="36A0E8F4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</w:t>
      </w:r>
      <w:r>
        <w:rPr>
          <w:b/>
          <w:sz w:val="22"/>
        </w:rPr>
        <w:t>до 31.12.202</w:t>
      </w:r>
      <w:r w:rsidR="00223DD8">
        <w:rPr>
          <w:b/>
          <w:sz w:val="22"/>
        </w:rPr>
        <w:t>6</w:t>
      </w:r>
      <w:r>
        <w:rPr>
          <w:b/>
          <w:sz w:val="22"/>
        </w:rPr>
        <w:t xml:space="preserve"> года</w:t>
      </w:r>
      <w:r>
        <w:rPr>
          <w:sz w:val="22"/>
        </w:rPr>
        <w:t>.</w:t>
      </w:r>
    </w:p>
    <w:p w14:paraId="3E5F500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14:paraId="698E3E3C" w14:textId="77777777" w:rsidR="00307020" w:rsidRDefault="00000000">
      <w:pPr>
        <w:pStyle w:val="ae"/>
        <w:jc w:val="both"/>
        <w:rPr>
          <w:sz w:val="22"/>
        </w:rPr>
      </w:pPr>
      <w:r>
        <w:rPr>
          <w:spacing w:val="-22"/>
          <w:sz w:val="22"/>
        </w:rPr>
        <w:t>1.</w:t>
      </w:r>
      <w:r>
        <w:rPr>
          <w:sz w:val="22"/>
        </w:rPr>
        <w:t>«Доля объектов культурного наследия, находящихся в</w:t>
      </w:r>
      <w:r>
        <w:rPr>
          <w:sz w:val="22"/>
        </w:rPr>
        <w:br/>
        <w:t>удовлетворительном состоянии, в общем количестве объектов культурного</w:t>
      </w:r>
      <w:r>
        <w:rPr>
          <w:sz w:val="22"/>
        </w:rPr>
        <w:br/>
        <w:t>наследия федерального, регионального и местного значения» (в</w:t>
      </w:r>
      <w:r>
        <w:rPr>
          <w:sz w:val="22"/>
        </w:rPr>
        <w:br/>
        <w:t>процентах).</w:t>
      </w:r>
    </w:p>
    <w:p w14:paraId="10F6834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Под      объектом       культурного       </w:t>
      </w:r>
      <w:proofErr w:type="gramStart"/>
      <w:r>
        <w:rPr>
          <w:sz w:val="22"/>
        </w:rPr>
        <w:t xml:space="preserve">наследия,   </w:t>
      </w:r>
      <w:proofErr w:type="gramEnd"/>
      <w:r>
        <w:rPr>
          <w:sz w:val="22"/>
        </w:rPr>
        <w:t xml:space="preserve">    находящегося       в удовлетворительном  состоянии,  понимается  объект,  не  находящийся  в аварийном состоянии и не требующий капитального ремонта.</w:t>
      </w:r>
    </w:p>
    <w:p w14:paraId="5C1606F7" w14:textId="77777777" w:rsidR="00307020" w:rsidRDefault="00000000">
      <w:pPr>
        <w:pStyle w:val="ae"/>
        <w:jc w:val="both"/>
        <w:rPr>
          <w:sz w:val="22"/>
        </w:rPr>
      </w:pPr>
      <w:r>
        <w:rPr>
          <w:spacing w:val="-11"/>
          <w:sz w:val="22"/>
        </w:rPr>
        <w:t>2.</w:t>
      </w:r>
      <w:r>
        <w:rPr>
          <w:sz w:val="22"/>
        </w:rPr>
        <w:tab/>
        <w:t>«</w:t>
      </w:r>
      <w:proofErr w:type="gramStart"/>
      <w:r>
        <w:rPr>
          <w:sz w:val="22"/>
        </w:rPr>
        <w:t>Прирост  количества</w:t>
      </w:r>
      <w:proofErr w:type="gramEnd"/>
      <w:r>
        <w:rPr>
          <w:sz w:val="22"/>
        </w:rPr>
        <w:t xml:space="preserve"> культурно-просветительских мероприятий, проведенных для  детей.</w:t>
      </w:r>
    </w:p>
    <w:p w14:paraId="54160DF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Показатель демонстрирует создание условий для вовлечения обучающихся общеобразовательных школ в культурную деятельность путем их участия в разнообразных культурно-просветительских мероприятиях.</w:t>
      </w:r>
    </w:p>
    <w:p w14:paraId="6D22AD9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14:paraId="6669A901" w14:textId="77777777" w:rsidR="00307020" w:rsidRDefault="00000000">
      <w:pPr>
        <w:pStyle w:val="ae"/>
        <w:jc w:val="both"/>
        <w:rPr>
          <w:sz w:val="22"/>
        </w:rPr>
      </w:pPr>
      <w:r>
        <w:rPr>
          <w:spacing w:val="-7"/>
          <w:sz w:val="22"/>
        </w:rPr>
        <w:t>3.</w:t>
      </w:r>
      <w:r>
        <w:rPr>
          <w:sz w:val="22"/>
        </w:rPr>
        <w:tab/>
        <w:t>«Удельный вес населения, участвующего в платных</w:t>
      </w:r>
      <w:r>
        <w:rPr>
          <w:sz w:val="22"/>
        </w:rPr>
        <w:br/>
        <w:t>культурно-досуговых мероприятия, проводимых муниципальными учреждениями культуры».</w:t>
      </w:r>
    </w:p>
    <w:p w14:paraId="7E858C03" w14:textId="77777777" w:rsidR="00307020" w:rsidRDefault="00000000">
      <w:pPr>
        <w:pStyle w:val="ae"/>
        <w:jc w:val="both"/>
        <w:rPr>
          <w:sz w:val="22"/>
        </w:rPr>
      </w:pPr>
      <w:r>
        <w:rPr>
          <w:spacing w:val="-2"/>
          <w:sz w:val="22"/>
        </w:rPr>
        <w:t xml:space="preserve">Данный показатель позволяет оценивать динамику охвата населения, </w:t>
      </w:r>
      <w:r>
        <w:rPr>
          <w:sz w:val="22"/>
        </w:rPr>
        <w:t>участвующего в платных культурно-досуговых мероприятиях.</w:t>
      </w:r>
    </w:p>
    <w:p w14:paraId="64594A9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4.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</w:t>
      </w:r>
      <w:r>
        <w:rPr>
          <w:spacing w:val="-2"/>
          <w:sz w:val="22"/>
        </w:rPr>
        <w:t xml:space="preserve">начисленной заработной плате работников, занятых в сфере экономики в </w:t>
      </w:r>
      <w:r>
        <w:rPr>
          <w:sz w:val="22"/>
        </w:rPr>
        <w:t>регионе».</w:t>
      </w:r>
    </w:p>
    <w:p w14:paraId="508EAA11" w14:textId="77777777" w:rsidR="00307020" w:rsidRDefault="00000000">
      <w:pPr>
        <w:pStyle w:val="ae"/>
        <w:jc w:val="both"/>
        <w:rPr>
          <w:spacing w:val="-1"/>
          <w:sz w:val="22"/>
        </w:rPr>
      </w:pPr>
      <w:r>
        <w:rPr>
          <w:sz w:val="22"/>
        </w:rPr>
        <w:t xml:space="preserve">Данный показатель позволяет оценивать и совершенствовать </w:t>
      </w:r>
      <w:r>
        <w:rPr>
          <w:spacing w:val="-1"/>
          <w:sz w:val="22"/>
        </w:rPr>
        <w:t>поэтапный рост оплаты труда работников учреждений культуры.</w:t>
      </w:r>
    </w:p>
    <w:p w14:paraId="0C1F1EA7" w14:textId="77777777" w:rsidR="00307020" w:rsidRDefault="00000000">
      <w:pPr>
        <w:pStyle w:val="ae"/>
        <w:jc w:val="both"/>
        <w:rPr>
          <w:sz w:val="22"/>
        </w:rPr>
      </w:pPr>
      <w:r>
        <w:rPr>
          <w:spacing w:val="-1"/>
          <w:sz w:val="22"/>
        </w:rPr>
        <w:t>2.3 Характеристика основных мероприятий подпрограммы</w:t>
      </w:r>
    </w:p>
    <w:p w14:paraId="20E7A34B" w14:textId="77777777" w:rsidR="00307020" w:rsidRDefault="00000000">
      <w:pPr>
        <w:pStyle w:val="ae"/>
        <w:jc w:val="both"/>
        <w:rPr>
          <w:sz w:val="22"/>
        </w:rPr>
      </w:pPr>
      <w:r>
        <w:rPr>
          <w:spacing w:val="-3"/>
          <w:sz w:val="22"/>
        </w:rPr>
        <w:t xml:space="preserve">Для достижения цели и решения задач подпрограммы 1 планируется </w:t>
      </w:r>
      <w:r>
        <w:rPr>
          <w:sz w:val="22"/>
        </w:rPr>
        <w:t>выполнение следующего основного мероприятия.</w:t>
      </w:r>
    </w:p>
    <w:p w14:paraId="717037A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Обеспечение эффективности бухгалтерского, хозяйственного и технического обслуживания учреждений культуры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района:</w:t>
      </w:r>
    </w:p>
    <w:p w14:paraId="7914FA5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формирование учетной политики учреждений культуры в соответствии с законодательством о бухгалтерском учете;</w:t>
      </w:r>
    </w:p>
    <w:p w14:paraId="34D46CE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организация бухгалтерского учета на основе применения современных технических средств и информационных технологий, прогрессивных форм и методов учета и контроля;</w:t>
      </w:r>
    </w:p>
    <w:p w14:paraId="5463255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осуществление контроля за противопожарными мероприятиями и обеспечение санитарно-гигиенических норм, содержания помещений, зданий, прилегающих территорий;</w:t>
      </w:r>
    </w:p>
    <w:p w14:paraId="7A9CA71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>обеспечение необходимым оборудованием, мебелью, оргтехникой, канцелярскими принадлежностями, расходными материалами, а также обеспечение транспортным обслуживанием;</w:t>
      </w:r>
    </w:p>
    <w:p w14:paraId="66C2FC7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планирование текущего ремонта зданий и помещений, обеспечение своевременного и качественного проведения ремонтных работ, как своими силами, так и с привлечением сторонних организаций на конкурсной основе, с последующим заключением контрактов;</w:t>
      </w:r>
    </w:p>
    <w:p w14:paraId="615B41D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осуществление контроля за целевым использованием оборудования и имущества;</w:t>
      </w:r>
    </w:p>
    <w:p w14:paraId="04FA615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осуществление экономического анализа результатов эффективности деятельности учреждений культуры района;</w:t>
      </w:r>
    </w:p>
    <w:p w14:paraId="147577A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модернизация и расширение парка компьютеров учреждений культуры;</w:t>
      </w:r>
    </w:p>
    <w:p w14:paraId="797C708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развитие новых электронных услуг;</w:t>
      </w:r>
    </w:p>
    <w:p w14:paraId="35F6A91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стандартизация библиотек используемого программного обеспечения.</w:t>
      </w:r>
    </w:p>
    <w:p w14:paraId="52C299EC" w14:textId="77777777" w:rsidR="00307020" w:rsidRDefault="00000000">
      <w:pPr>
        <w:pStyle w:val="ae"/>
        <w:jc w:val="both"/>
        <w:rPr>
          <w:sz w:val="22"/>
        </w:rPr>
      </w:pPr>
      <w:proofErr w:type="gramStart"/>
      <w:r>
        <w:rPr>
          <w:sz w:val="22"/>
        </w:rPr>
        <w:t>Мероприятия</w:t>
      </w:r>
      <w:proofErr w:type="gramEnd"/>
      <w:r>
        <w:rPr>
          <w:sz w:val="22"/>
        </w:rPr>
        <w:t xml:space="preserve"> направленные на достижение следующих показателей:</w:t>
      </w:r>
    </w:p>
    <w:p w14:paraId="0E97CB2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Результатами реализации мероприятий станут:</w:t>
      </w:r>
    </w:p>
    <w:p w14:paraId="7059578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создание благоприятных условий для устойчивого развития сферы культуры района;</w:t>
      </w:r>
    </w:p>
    <w:p w14:paraId="2E7FD75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повышение эффективности финансовой</w:t>
      </w:r>
      <w:r>
        <w:rPr>
          <w:sz w:val="22"/>
        </w:rPr>
        <w:tab/>
        <w:t xml:space="preserve"> деятельности;</w:t>
      </w:r>
    </w:p>
    <w:p w14:paraId="79761EC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повышение качества организации и координации деятельности учреждений культуры района по охране труда и пожарной безопасности;</w:t>
      </w:r>
    </w:p>
    <w:p w14:paraId="43873B7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широкое внедрение информационных технологий в сферу культуры;</w:t>
      </w:r>
    </w:p>
    <w:p w14:paraId="360029C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создание условий для организации надлежащей эксплуатации, содержания, сохранности и ремонта помещений инженерных сетей и коммуникаций, оборудования и средств связи в зданиях и помещениях учреждений культуры района.</w:t>
      </w:r>
    </w:p>
    <w:p w14:paraId="3F508FD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Основные мероприятия будут реализовываться на протяжении всего периода действия Программы с 2016-2025 года, в один этап.</w:t>
      </w:r>
    </w:p>
    <w:p w14:paraId="10A9FF7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2.4. Сроки и этапы реализации государственной программы</w:t>
      </w:r>
    </w:p>
    <w:p w14:paraId="64B98CEE" w14:textId="19E5A4ED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Реализация Программы будет осуществляться с 2016 по 202</w:t>
      </w:r>
      <w:r w:rsidR="00223DD8">
        <w:rPr>
          <w:sz w:val="22"/>
        </w:rPr>
        <w:t>6</w:t>
      </w:r>
      <w:r>
        <w:rPr>
          <w:sz w:val="22"/>
        </w:rPr>
        <w:t xml:space="preserve"> годы одним этапом.</w:t>
      </w:r>
    </w:p>
    <w:p w14:paraId="3D608278" w14:textId="77777777" w:rsidR="00307020" w:rsidRDefault="00307020">
      <w:pPr>
        <w:pStyle w:val="ae"/>
        <w:jc w:val="both"/>
        <w:rPr>
          <w:sz w:val="22"/>
        </w:rPr>
      </w:pPr>
    </w:p>
    <w:p w14:paraId="3A7A00AC" w14:textId="77777777" w:rsidR="00307020" w:rsidRDefault="00000000">
      <w:pPr>
        <w:pStyle w:val="ae"/>
        <w:ind w:firstLine="550"/>
        <w:jc w:val="both"/>
        <w:rPr>
          <w:b/>
          <w:sz w:val="22"/>
        </w:rPr>
      </w:pPr>
      <w:r>
        <w:rPr>
          <w:b/>
          <w:sz w:val="22"/>
        </w:rPr>
        <w:t xml:space="preserve">3. Перечень программных мероприятий, сроки их реализации </w:t>
      </w:r>
    </w:p>
    <w:p w14:paraId="7578A078" w14:textId="77777777" w:rsidR="00307020" w:rsidRDefault="00000000">
      <w:pPr>
        <w:pStyle w:val="ae"/>
        <w:ind w:firstLine="550"/>
        <w:jc w:val="both"/>
        <w:rPr>
          <w:b/>
          <w:sz w:val="22"/>
        </w:rPr>
      </w:pPr>
      <w:r>
        <w:rPr>
          <w:b/>
          <w:sz w:val="22"/>
        </w:rPr>
        <w:t>и объёмы финансирования</w:t>
      </w:r>
    </w:p>
    <w:p w14:paraId="2FB12191" w14:textId="77777777" w:rsidR="00307020" w:rsidRDefault="00307020">
      <w:pPr>
        <w:pStyle w:val="ae"/>
        <w:jc w:val="both"/>
        <w:rPr>
          <w:sz w:val="22"/>
        </w:rPr>
      </w:pPr>
    </w:p>
    <w:p w14:paraId="396188D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Перечень основных мероприятий Программы:</w:t>
      </w:r>
    </w:p>
    <w:p w14:paraId="6DCAD5A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-   мероприятия по сохранению и развитию традиционных народных художественных промыслов и ремесел на селе; </w:t>
      </w:r>
    </w:p>
    <w:p w14:paraId="1972463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- оснащение учреждений культуры современными техническими средствами, вычислительной техникой, развитие локальных и глобальных информационных сетей, обеспечение доступа пользователей к удаленным информационным ресурсам; </w:t>
      </w:r>
    </w:p>
    <w:p w14:paraId="4FFBDBB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- празднование Дня работников культуры;  </w:t>
      </w:r>
    </w:p>
    <w:p w14:paraId="0C29808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       - мероприятия по обеспечению культурного обмена;</w:t>
      </w:r>
    </w:p>
    <w:p w14:paraId="2F34B4F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-мероприятия по повышению качества услуг, предоставляемых сельскими учреждениями культуры; </w:t>
      </w:r>
    </w:p>
    <w:p w14:paraId="140EBC6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- развитие материальной базы и техническое переоснащение этих учреждений;</w:t>
      </w:r>
    </w:p>
    <w:p w14:paraId="145F558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- мероприятия по обеспечению культурного обмена.</w:t>
      </w:r>
    </w:p>
    <w:p w14:paraId="2860CACD" w14:textId="77777777" w:rsidR="00307020" w:rsidRDefault="00307020">
      <w:pPr>
        <w:pStyle w:val="ae"/>
        <w:jc w:val="both"/>
        <w:rPr>
          <w:sz w:val="22"/>
        </w:rPr>
      </w:pPr>
    </w:p>
    <w:p w14:paraId="2450DB23" w14:textId="77777777" w:rsidR="00307020" w:rsidRDefault="00307020">
      <w:pPr>
        <w:pStyle w:val="ae"/>
        <w:jc w:val="both"/>
        <w:rPr>
          <w:sz w:val="22"/>
        </w:rPr>
      </w:pPr>
    </w:p>
    <w:p w14:paraId="4CF39E3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 рамках Программы предполагается реализация основных мероприятий, выделенных в структуре подпрограммы 2 «Искусство» и подпрограмма 3 «Наследие».</w:t>
      </w:r>
    </w:p>
    <w:p w14:paraId="3908746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Подпрограмму 2 «Искусство» составляют следующие основные мероприятия:</w:t>
      </w:r>
    </w:p>
    <w:p w14:paraId="14673D0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сохранение и развитие кинообслуживания населения;</w:t>
      </w:r>
    </w:p>
    <w:p w14:paraId="579D480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сохранение и развитие традиционной народной культуры и нематериального культурного наследия;</w:t>
      </w:r>
    </w:p>
    <w:p w14:paraId="47E1128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поддержка творческих инициатив населения, молодых дарований, а также организаций в сфере культуры, творческих союзов;</w:t>
      </w:r>
    </w:p>
    <w:p w14:paraId="208FB02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сохранение и развитие творческого потенциала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 Курской области;</w:t>
      </w:r>
    </w:p>
    <w:p w14:paraId="4365F1C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поддержка учреждений, работающих с детьми;</w:t>
      </w:r>
    </w:p>
    <w:p w14:paraId="38FA4EA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укрепление единого культурного пространства района.</w:t>
      </w:r>
    </w:p>
    <w:p w14:paraId="75A8BFF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Подпрограмма 3 «Наследие» составляют следующие основные мероприятия:</w:t>
      </w:r>
    </w:p>
    <w:p w14:paraId="65DA9D9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сохранение наследия населенного пункта (памятников, Братских могил),</w:t>
      </w:r>
    </w:p>
    <w:p w14:paraId="0EDC586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содержание, ремонт.</w:t>
      </w:r>
    </w:p>
    <w:p w14:paraId="3637A01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Перечень основных мероприятий Программы приведен в приложении 1 </w:t>
      </w:r>
      <w:proofErr w:type="gramStart"/>
      <w:r>
        <w:rPr>
          <w:sz w:val="22"/>
        </w:rPr>
        <w:t>к  Программе</w:t>
      </w:r>
      <w:proofErr w:type="gramEnd"/>
      <w:r>
        <w:rPr>
          <w:sz w:val="22"/>
        </w:rPr>
        <w:t>.</w:t>
      </w:r>
    </w:p>
    <w:p w14:paraId="0F0548D5" w14:textId="77777777" w:rsidR="00307020" w:rsidRDefault="00307020">
      <w:pPr>
        <w:pStyle w:val="ae"/>
        <w:jc w:val="both"/>
        <w:rPr>
          <w:sz w:val="22"/>
        </w:rPr>
      </w:pPr>
    </w:p>
    <w:p w14:paraId="58C7C8E0" w14:textId="77777777" w:rsidR="00307020" w:rsidRDefault="00307020">
      <w:pPr>
        <w:pStyle w:val="ae"/>
        <w:jc w:val="both"/>
        <w:rPr>
          <w:sz w:val="22"/>
        </w:rPr>
      </w:pPr>
    </w:p>
    <w:p w14:paraId="03722DBE" w14:textId="77777777" w:rsidR="00307020" w:rsidRDefault="00000000">
      <w:pPr>
        <w:pStyle w:val="ae"/>
        <w:jc w:val="both"/>
        <w:rPr>
          <w:b/>
          <w:sz w:val="22"/>
        </w:rPr>
      </w:pPr>
      <w:bookmarkStart w:id="1" w:name="Раздел_05_Прогноз_свод_пок_ГЗ"/>
      <w:r>
        <w:rPr>
          <w:b/>
          <w:sz w:val="22"/>
        </w:rPr>
        <w:t>4. Прогноз сводных показателей муниципальных заданий по этапам реализации муниципальной программы</w:t>
      </w:r>
      <w:bookmarkEnd w:id="1"/>
    </w:p>
    <w:p w14:paraId="4E5188DF" w14:textId="77777777" w:rsidR="00307020" w:rsidRDefault="00307020">
      <w:pPr>
        <w:pStyle w:val="ae"/>
        <w:jc w:val="both"/>
        <w:rPr>
          <w:sz w:val="22"/>
        </w:rPr>
      </w:pPr>
    </w:p>
    <w:p w14:paraId="28FCAB5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Прогноз сводных показателей муниципальных заданий на оказание муниципальных услуг районными муниципальными учреждениями культуры, находящимися в ведении Отдела культуры Администрации Фатежского района Курской области, в рамках Программы, представлен в приложении № 5 к Программе</w:t>
      </w:r>
      <w:bookmarkStart w:id="2" w:name="Раздел_06_Характеристика_осн_мер_суб"/>
      <w:r>
        <w:rPr>
          <w:sz w:val="22"/>
        </w:rPr>
        <w:t>.</w:t>
      </w:r>
    </w:p>
    <w:p w14:paraId="00467B75" w14:textId="77777777" w:rsidR="00307020" w:rsidRDefault="00307020">
      <w:pPr>
        <w:pStyle w:val="ae"/>
        <w:jc w:val="both"/>
        <w:rPr>
          <w:sz w:val="22"/>
        </w:rPr>
      </w:pPr>
    </w:p>
    <w:p w14:paraId="2AFAF03A" w14:textId="77777777" w:rsidR="00307020" w:rsidRDefault="00000000">
      <w:pPr>
        <w:pStyle w:val="ae"/>
        <w:jc w:val="both"/>
        <w:rPr>
          <w:b/>
          <w:sz w:val="22"/>
        </w:rPr>
      </w:pPr>
      <w:r>
        <w:rPr>
          <w:b/>
          <w:sz w:val="22"/>
        </w:rPr>
        <w:t>5. Обобщенная характеристика основных мероприятий, реализуемых муниципальными образованиями в рамках муниципальной программы</w:t>
      </w:r>
      <w:bookmarkEnd w:id="2"/>
    </w:p>
    <w:p w14:paraId="77DEA7CD" w14:textId="77777777" w:rsidR="00307020" w:rsidRDefault="00307020">
      <w:pPr>
        <w:pStyle w:val="ae"/>
        <w:jc w:val="both"/>
        <w:rPr>
          <w:b/>
          <w:sz w:val="22"/>
        </w:rPr>
      </w:pPr>
    </w:p>
    <w:p w14:paraId="33D85DAF" w14:textId="77777777" w:rsidR="00307020" w:rsidRDefault="00000000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>Для решения и достижения заявленных и поставленных целей в рамках муниципальной программы предусмотрена реализация задачи - обеспечение осуществления деятельности МКУК «</w:t>
      </w:r>
      <w:proofErr w:type="spellStart"/>
      <w:r>
        <w:rPr>
          <w:rFonts w:ascii="Times New Roman" w:hAnsi="Times New Roman"/>
          <w:sz w:val="22"/>
        </w:rPr>
        <w:t>Молотычевский</w:t>
      </w:r>
      <w:proofErr w:type="spellEnd"/>
      <w:r>
        <w:rPr>
          <w:rFonts w:ascii="Times New Roman" w:hAnsi="Times New Roman"/>
          <w:sz w:val="22"/>
        </w:rPr>
        <w:t xml:space="preserve"> СДК», «Хмелевской </w:t>
      </w:r>
      <w:proofErr w:type="gramStart"/>
      <w:r>
        <w:rPr>
          <w:rFonts w:ascii="Times New Roman" w:hAnsi="Times New Roman"/>
          <w:sz w:val="22"/>
        </w:rPr>
        <w:t>СДК»  по</w:t>
      </w:r>
      <w:proofErr w:type="gramEnd"/>
      <w:r>
        <w:rPr>
          <w:rFonts w:ascii="Times New Roman" w:hAnsi="Times New Roman"/>
          <w:sz w:val="22"/>
        </w:rPr>
        <w:t xml:space="preserve"> исполнению своих полномочий по следующим отдельным мероприятиям:</w:t>
      </w:r>
    </w:p>
    <w:p w14:paraId="0E8EBFF2" w14:textId="77777777" w:rsidR="00307020" w:rsidRDefault="00000000">
      <w:pPr>
        <w:pStyle w:val="ConsPlusNormal"/>
        <w:numPr>
          <w:ilvl w:val="0"/>
          <w:numId w:val="2"/>
        </w:numPr>
        <w:ind w:left="0" w:firstLine="1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Материально-техническое и финансовое обеспечение Дома культуры.</w:t>
      </w:r>
    </w:p>
    <w:p w14:paraId="15665154" w14:textId="77777777" w:rsidR="00307020" w:rsidRDefault="00000000">
      <w:pPr>
        <w:pStyle w:val="ConsPlusNormal"/>
        <w:numPr>
          <w:ilvl w:val="0"/>
          <w:numId w:val="2"/>
        </w:numPr>
        <w:ind w:left="0" w:firstLine="1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Обновление специального оборудования и укрепление материально-технической </w:t>
      </w:r>
      <w:proofErr w:type="gramStart"/>
      <w:r>
        <w:rPr>
          <w:rFonts w:ascii="Times New Roman" w:hAnsi="Times New Roman"/>
          <w:sz w:val="22"/>
        </w:rPr>
        <w:t>базы  Домов</w:t>
      </w:r>
      <w:proofErr w:type="gramEnd"/>
      <w:r>
        <w:rPr>
          <w:rFonts w:ascii="Times New Roman" w:hAnsi="Times New Roman"/>
          <w:sz w:val="22"/>
        </w:rPr>
        <w:t xml:space="preserve">  культуры.</w:t>
      </w:r>
    </w:p>
    <w:p w14:paraId="114AAFA7" w14:textId="77777777" w:rsidR="00307020" w:rsidRDefault="00307020">
      <w:pPr>
        <w:pStyle w:val="ae"/>
        <w:jc w:val="both"/>
        <w:rPr>
          <w:sz w:val="22"/>
        </w:rPr>
      </w:pPr>
    </w:p>
    <w:p w14:paraId="79414C9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Муниципальные учреждения осуществляют мероприятия в рамках муниципальной программы по следующим направлениям:</w:t>
      </w:r>
    </w:p>
    <w:p w14:paraId="5925370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14:paraId="03BC8AC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14:paraId="732453C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реализуют мероприятия, направленные на сохранение и развитие народного творчества, обеспечивают деятельность учреждений культурно - досугового типа, проводят мероприятия по укреплению материально - технической базы указанных учреждений;</w:t>
      </w:r>
    </w:p>
    <w:p w14:paraId="53AEB336" w14:textId="77777777" w:rsidR="00307020" w:rsidRDefault="00000000">
      <w:pPr>
        <w:pStyle w:val="ae"/>
        <w:jc w:val="both"/>
        <w:rPr>
          <w:sz w:val="22"/>
        </w:rPr>
      </w:pPr>
      <w:r>
        <w:rPr>
          <w:color w:val="FF0000"/>
          <w:sz w:val="22"/>
        </w:rPr>
        <w:tab/>
      </w:r>
    </w:p>
    <w:p w14:paraId="701E0830" w14:textId="77777777" w:rsidR="00307020" w:rsidRDefault="00000000">
      <w:pPr>
        <w:pStyle w:val="ae"/>
        <w:jc w:val="both"/>
        <w:rPr>
          <w:b/>
          <w:sz w:val="22"/>
        </w:rPr>
      </w:pPr>
      <w:bookmarkStart w:id="3" w:name="Раздел_07_Инф_об_участии_корпораций"/>
      <w:r>
        <w:rPr>
          <w:b/>
          <w:sz w:val="22"/>
        </w:rPr>
        <w:t xml:space="preserve">6. </w:t>
      </w:r>
      <w:bookmarkEnd w:id="3"/>
      <w:r>
        <w:rPr>
          <w:b/>
          <w:sz w:val="22"/>
        </w:rPr>
        <w:t xml:space="preserve">Информация об участии предприятий и организаций, независимо от их организационно - правовых форм и форм собственности, а также государственных внебюджетных фондов в реализации муниципальной программы </w:t>
      </w:r>
    </w:p>
    <w:p w14:paraId="4B2D170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Участие предприятий и организаций, государственных внебюджетных фондов в реализации </w:t>
      </w:r>
      <w:proofErr w:type="gramStart"/>
      <w:r>
        <w:rPr>
          <w:sz w:val="22"/>
        </w:rPr>
        <w:t>Программы  не</w:t>
      </w:r>
      <w:proofErr w:type="gramEnd"/>
      <w:r>
        <w:rPr>
          <w:sz w:val="22"/>
        </w:rPr>
        <w:t xml:space="preserve"> предусмотрено. </w:t>
      </w:r>
    </w:p>
    <w:p w14:paraId="1BD8DEC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        </w:t>
      </w:r>
    </w:p>
    <w:p w14:paraId="69E74877" w14:textId="77777777" w:rsidR="00307020" w:rsidRDefault="00000000">
      <w:pPr>
        <w:pStyle w:val="ae"/>
        <w:jc w:val="both"/>
        <w:rPr>
          <w:b/>
          <w:sz w:val="22"/>
        </w:rPr>
      </w:pPr>
      <w:bookmarkStart w:id="4" w:name="Раздел_08_Обоснование_выделения_ПП"/>
      <w:r>
        <w:rPr>
          <w:b/>
          <w:sz w:val="22"/>
        </w:rPr>
        <w:t xml:space="preserve">7. Обоснование выделения подпрограмм </w:t>
      </w:r>
      <w:bookmarkEnd w:id="4"/>
    </w:p>
    <w:p w14:paraId="68D3E4B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 учетом подотраслей отрасли культуры, отнесенных к сфере реализации Программы, в ее составе выделяются </w:t>
      </w:r>
      <w:proofErr w:type="gramStart"/>
      <w:r>
        <w:rPr>
          <w:sz w:val="22"/>
        </w:rPr>
        <w:t>подпрограмма  «</w:t>
      </w:r>
      <w:proofErr w:type="gramEnd"/>
      <w:r>
        <w:rPr>
          <w:sz w:val="22"/>
        </w:rPr>
        <w:t>Искусство».</w:t>
      </w:r>
    </w:p>
    <w:p w14:paraId="23F9C7A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14:paraId="406DFC1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Подпрограмма 2 «Искусство» направлена на:</w:t>
      </w:r>
    </w:p>
    <w:p w14:paraId="566D83D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 сохранение и развитие самодеятельного искусства и народного художественного творчества;</w:t>
      </w:r>
    </w:p>
    <w:p w14:paraId="42683F8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сохранение и развитие системы кинообслуживания </w:t>
      </w:r>
      <w:proofErr w:type="gramStart"/>
      <w:r>
        <w:rPr>
          <w:sz w:val="22"/>
        </w:rPr>
        <w:t>населения  района</w:t>
      </w:r>
      <w:proofErr w:type="gramEnd"/>
      <w:r>
        <w:rPr>
          <w:sz w:val="22"/>
        </w:rPr>
        <w:t>;</w:t>
      </w:r>
    </w:p>
    <w:p w14:paraId="345AD9A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создание условий, направленных на сохранение и развитие традиционной народной культуры; </w:t>
      </w:r>
    </w:p>
    <w:p w14:paraId="1C5C451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поддержку выдающихся представителей учреждений культуры, а также творческих инициатив населения и молодых дарований; </w:t>
      </w:r>
    </w:p>
    <w:p w14:paraId="1AD44FE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развитие международного и межрегионального сотрудничества в сфере культуры;</w:t>
      </w:r>
    </w:p>
    <w:p w14:paraId="5E0995F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30CA66F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Подпрограмма 3 «Наследие» направлена на:</w:t>
      </w:r>
    </w:p>
    <w:p w14:paraId="5FDDDE5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сохранение наследия населенного пункта (памятников, Братских могил),</w:t>
      </w:r>
    </w:p>
    <w:p w14:paraId="5DA76EB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содержание, ремонт.</w:t>
      </w:r>
    </w:p>
    <w:p w14:paraId="7B4E7A40" w14:textId="77777777" w:rsidR="00307020" w:rsidRDefault="00307020">
      <w:pPr>
        <w:pStyle w:val="ae"/>
        <w:jc w:val="both"/>
        <w:rPr>
          <w:sz w:val="22"/>
        </w:rPr>
      </w:pPr>
      <w:bookmarkStart w:id="5" w:name="Раздел_10_Анализ_рисков"/>
    </w:p>
    <w:p w14:paraId="0CB4F66B" w14:textId="77777777" w:rsidR="00307020" w:rsidRDefault="00000000">
      <w:pPr>
        <w:pStyle w:val="ae"/>
        <w:jc w:val="both"/>
        <w:rPr>
          <w:b/>
          <w:sz w:val="22"/>
        </w:rPr>
      </w:pPr>
      <w:r>
        <w:rPr>
          <w:b/>
          <w:sz w:val="22"/>
        </w:rPr>
        <w:t>8Обоснование объема финансовых ресурсов, необходимых для реализации муниципальной программы</w:t>
      </w:r>
    </w:p>
    <w:p w14:paraId="155E2271" w14:textId="77777777" w:rsidR="00307020" w:rsidRDefault="00307020">
      <w:pPr>
        <w:pStyle w:val="ae"/>
        <w:jc w:val="both"/>
        <w:rPr>
          <w:b/>
          <w:sz w:val="22"/>
        </w:rPr>
      </w:pPr>
    </w:p>
    <w:p w14:paraId="575C0C0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 xml:space="preserve">Реализация мероприятий Программы осуществляется за счет средств муниципального бюджета (приложение 2 </w:t>
      </w:r>
      <w:proofErr w:type="gramStart"/>
      <w:r>
        <w:rPr>
          <w:sz w:val="22"/>
        </w:rPr>
        <w:t>к  Программе</w:t>
      </w:r>
      <w:proofErr w:type="gramEnd"/>
      <w:r>
        <w:rPr>
          <w:sz w:val="22"/>
        </w:rPr>
        <w:t>), областного бюджета (приложение 3 к  Программе).</w:t>
      </w:r>
    </w:p>
    <w:p w14:paraId="01469DF3" w14:textId="52A659DB" w:rsidR="0030702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программных мероприятий предусмотрено осуществлять за</w:t>
      </w:r>
      <w:r>
        <w:t xml:space="preserve"> счет средств бюджета муниципального образования «</w:t>
      </w:r>
      <w:proofErr w:type="spellStart"/>
      <w:r>
        <w:t>Молотычевский</w:t>
      </w:r>
      <w:proofErr w:type="spellEnd"/>
      <w:r>
        <w:t xml:space="preserve"> </w:t>
      </w:r>
      <w:proofErr w:type="gramStart"/>
      <w:r>
        <w:t>сельсовет»  и</w:t>
      </w:r>
      <w:proofErr w:type="gramEnd"/>
      <w:r>
        <w:t xml:space="preserve"> средств областного бюджета и составляет -   </w:t>
      </w:r>
      <w:r>
        <w:rPr>
          <w:b/>
        </w:rPr>
        <w:t>17 049 9</w:t>
      </w:r>
      <w:r w:rsidR="00993B1F">
        <w:rPr>
          <w:b/>
        </w:rPr>
        <w:t>8</w:t>
      </w:r>
      <w:r>
        <w:rPr>
          <w:b/>
        </w:rPr>
        <w:t>0</w:t>
      </w:r>
      <w:r>
        <w:rPr>
          <w:sz w:val="24"/>
        </w:rPr>
        <w:t xml:space="preserve"> </w:t>
      </w:r>
      <w:r>
        <w:rPr>
          <w:rFonts w:ascii="Times New Roman" w:hAnsi="Times New Roman"/>
        </w:rPr>
        <w:t>рубль.</w:t>
      </w:r>
    </w:p>
    <w:p w14:paraId="0D261D3E" w14:textId="77777777" w:rsidR="00307020" w:rsidRDefault="00000000">
      <w:pPr>
        <w:rPr>
          <w:rFonts w:ascii="Times New Roman" w:hAnsi="Times New Roman"/>
          <w:spacing w:val="-12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Бюджетные ассигнования на реализацию Программы по годам распределяются в </w:t>
      </w:r>
      <w:r>
        <w:rPr>
          <w:rFonts w:ascii="Times New Roman" w:hAnsi="Times New Roman"/>
          <w:spacing w:val="-2"/>
          <w:sz w:val="24"/>
        </w:rPr>
        <w:t>следующих объемах:</w:t>
      </w:r>
      <w:r>
        <w:rPr>
          <w:rFonts w:ascii="Times New Roman" w:hAnsi="Times New Roman"/>
          <w:sz w:val="24"/>
        </w:rPr>
        <w:t xml:space="preserve">   </w:t>
      </w:r>
    </w:p>
    <w:p w14:paraId="0A3C7C37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-3361471 рублей;</w:t>
      </w:r>
    </w:p>
    <w:p w14:paraId="4D75FACC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422337C4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-1045433 рублей;</w:t>
      </w:r>
    </w:p>
    <w:p w14:paraId="5C1F3FA8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</w:p>
    <w:p w14:paraId="35D9E7A0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-1275976 рублей;</w:t>
      </w:r>
    </w:p>
    <w:p w14:paraId="0397A591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6BB7673E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год- 3732468 рублей;</w:t>
      </w:r>
    </w:p>
    <w:p w14:paraId="76009EDF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10DBB9D7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год- 1277280 рублей;</w:t>
      </w:r>
    </w:p>
    <w:p w14:paraId="58752513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211C3E0B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 год</w:t>
      </w:r>
      <w:proofErr w:type="gramStart"/>
      <w:r>
        <w:rPr>
          <w:rFonts w:ascii="Times New Roman" w:hAnsi="Times New Roman"/>
          <w:sz w:val="24"/>
        </w:rPr>
        <w:t>-  1592238</w:t>
      </w:r>
      <w:proofErr w:type="gramEnd"/>
      <w:r>
        <w:rPr>
          <w:rFonts w:ascii="Times New Roman" w:hAnsi="Times New Roman"/>
          <w:sz w:val="24"/>
        </w:rPr>
        <w:t xml:space="preserve"> рублей;</w:t>
      </w:r>
    </w:p>
    <w:p w14:paraId="5384F44D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2E9D12AD" w14:textId="77777777" w:rsidR="00307020" w:rsidRDefault="00000000">
      <w:pPr>
        <w:tabs>
          <w:tab w:val="left" w:pos="2850"/>
        </w:tabs>
        <w:spacing w:line="192" w:lineRule="auto"/>
        <w:ind w:left="-507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2022 год-   4722217 рублей;</w:t>
      </w:r>
    </w:p>
    <w:p w14:paraId="5AE2557B" w14:textId="77777777" w:rsidR="00307020" w:rsidRDefault="00000000">
      <w:pPr>
        <w:tabs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2023 год-   42857 рублей.</w:t>
      </w:r>
    </w:p>
    <w:p w14:paraId="37F63955" w14:textId="77777777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ab/>
      </w:r>
    </w:p>
    <w:p w14:paraId="7C02500F" w14:textId="5453E5DB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      2024 год -    </w:t>
      </w:r>
      <w:r w:rsidR="00993B1F">
        <w:rPr>
          <w:rFonts w:ascii="Times New Roman" w:hAnsi="Times New Roman"/>
          <w:spacing w:val="-8"/>
          <w:sz w:val="24"/>
        </w:rPr>
        <w:t>40,</w:t>
      </w:r>
      <w:r>
        <w:rPr>
          <w:rFonts w:ascii="Times New Roman" w:hAnsi="Times New Roman"/>
          <w:spacing w:val="-8"/>
          <w:sz w:val="24"/>
        </w:rPr>
        <w:t xml:space="preserve"> 0   рублей.</w:t>
      </w:r>
    </w:p>
    <w:p w14:paraId="7FC65C03" w14:textId="19F4DDDC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ab/>
        <w:t>2025 год -     0   рублей</w:t>
      </w:r>
    </w:p>
    <w:p w14:paraId="4E1DD79D" w14:textId="200A19FE" w:rsidR="00223DD8" w:rsidRDefault="00223DD8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       2026 </w:t>
      </w:r>
      <w:proofErr w:type="gramStart"/>
      <w:r>
        <w:rPr>
          <w:rFonts w:ascii="Times New Roman" w:hAnsi="Times New Roman"/>
          <w:spacing w:val="-8"/>
          <w:sz w:val="24"/>
        </w:rPr>
        <w:t>год  -</w:t>
      </w:r>
      <w:proofErr w:type="gramEnd"/>
      <w:r>
        <w:rPr>
          <w:rFonts w:ascii="Times New Roman" w:hAnsi="Times New Roman"/>
          <w:spacing w:val="-8"/>
          <w:sz w:val="24"/>
        </w:rPr>
        <w:t xml:space="preserve">   0 рублей</w:t>
      </w:r>
    </w:p>
    <w:p w14:paraId="77C4D5FF" w14:textId="77777777" w:rsidR="00307020" w:rsidRDefault="00307020">
      <w:pPr>
        <w:pStyle w:val="ae"/>
        <w:jc w:val="both"/>
        <w:rPr>
          <w:sz w:val="22"/>
        </w:rPr>
      </w:pPr>
    </w:p>
    <w:p w14:paraId="5552A20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Объемы финансирования мероприятий Программы уточняются ежегодно.</w:t>
      </w:r>
    </w:p>
    <w:p w14:paraId="5E1ED343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Объем финансовых ресурсов из средств муниципального и областного бюджетов на реализацию мероприятий Программы подлежат уточнению при </w:t>
      </w:r>
      <w:proofErr w:type="gramStart"/>
      <w:r>
        <w:rPr>
          <w:sz w:val="22"/>
        </w:rPr>
        <w:t>формировании  проекта</w:t>
      </w:r>
      <w:proofErr w:type="gramEnd"/>
      <w:r>
        <w:rPr>
          <w:sz w:val="22"/>
        </w:rPr>
        <w:t xml:space="preserve"> бюджета на очередной финансовой год и плановый период.</w:t>
      </w:r>
    </w:p>
    <w:p w14:paraId="5F9BA0A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Ресурсное обеспечение реализации Программы за счет средств местного бюджета представлено в Приложении № 4 к Программе.</w:t>
      </w:r>
    </w:p>
    <w:p w14:paraId="70703043" w14:textId="77777777" w:rsidR="00307020" w:rsidRDefault="00307020">
      <w:pPr>
        <w:pStyle w:val="ae"/>
        <w:jc w:val="both"/>
        <w:rPr>
          <w:sz w:val="22"/>
        </w:rPr>
      </w:pPr>
    </w:p>
    <w:p w14:paraId="1AF8809D" w14:textId="77777777" w:rsidR="00307020" w:rsidRDefault="00000000">
      <w:pPr>
        <w:pStyle w:val="ae"/>
        <w:jc w:val="both"/>
        <w:rPr>
          <w:b/>
          <w:sz w:val="22"/>
        </w:rPr>
      </w:pPr>
      <w:r>
        <w:rPr>
          <w:b/>
          <w:sz w:val="22"/>
        </w:rPr>
        <w:t>9. Анализ рисков реализации муниципальной программы и описание мер управления рисками реализации муниципальной программы</w:t>
      </w:r>
      <w:bookmarkEnd w:id="5"/>
    </w:p>
    <w:p w14:paraId="4A6ACDB1" w14:textId="77777777" w:rsidR="00307020" w:rsidRDefault="00307020">
      <w:pPr>
        <w:pStyle w:val="ae"/>
        <w:jc w:val="both"/>
        <w:rPr>
          <w:sz w:val="22"/>
        </w:rPr>
      </w:pPr>
    </w:p>
    <w:p w14:paraId="7E61E42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0C7A98B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 рамках реализации Программы могут быть выделены следующие риски ее реализации.</w:t>
      </w:r>
    </w:p>
    <w:p w14:paraId="56426C24" w14:textId="77777777" w:rsidR="00307020" w:rsidRDefault="00307020">
      <w:pPr>
        <w:pStyle w:val="ae"/>
        <w:jc w:val="both"/>
        <w:rPr>
          <w:sz w:val="22"/>
        </w:rPr>
      </w:pPr>
    </w:p>
    <w:p w14:paraId="4D3B86F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Правовые риски</w:t>
      </w:r>
    </w:p>
    <w:p w14:paraId="7FB62638" w14:textId="77777777" w:rsidR="00307020" w:rsidRDefault="00307020">
      <w:pPr>
        <w:pStyle w:val="ae"/>
        <w:jc w:val="both"/>
        <w:rPr>
          <w:sz w:val="22"/>
        </w:rPr>
      </w:pPr>
    </w:p>
    <w:p w14:paraId="09E526C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370DAAFC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Для минимизации воздействия данной группы рисков планируется:</w:t>
      </w:r>
    </w:p>
    <w:p w14:paraId="226567B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27483C4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14:paraId="193D7278" w14:textId="77777777" w:rsidR="00307020" w:rsidRDefault="00307020">
      <w:pPr>
        <w:pStyle w:val="ae"/>
        <w:jc w:val="both"/>
        <w:rPr>
          <w:sz w:val="22"/>
        </w:rPr>
      </w:pPr>
    </w:p>
    <w:p w14:paraId="655D370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Финансовые риски</w:t>
      </w:r>
    </w:p>
    <w:p w14:paraId="4415657B" w14:textId="77777777" w:rsidR="00307020" w:rsidRDefault="00307020">
      <w:pPr>
        <w:pStyle w:val="ae"/>
        <w:jc w:val="both"/>
        <w:rPr>
          <w:sz w:val="22"/>
        </w:rPr>
      </w:pPr>
    </w:p>
    <w:p w14:paraId="03E2FA4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lastRenderedPageBreak/>
        <w:t xml:space="preserve">Связаны с возможным дефицитом </w:t>
      </w:r>
      <w:proofErr w:type="gramStart"/>
      <w:r>
        <w:rPr>
          <w:sz w:val="22"/>
        </w:rPr>
        <w:t>бюджета  и</w:t>
      </w:r>
      <w:proofErr w:type="gramEnd"/>
      <w:r>
        <w:rPr>
          <w:sz w:val="22"/>
        </w:rPr>
        <w:t xml:space="preserve"> недостаточным, вследствие этого, уровнем бюджетного финансирования, сокращением бюджетных расходов на сферу культуры,  что может повлечь недофинансирование, сокращение или прекращение программных мероприятий.</w:t>
      </w:r>
    </w:p>
    <w:p w14:paraId="35A81A0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Способами ограничения финансовых рисков выступают:</w:t>
      </w:r>
    </w:p>
    <w:p w14:paraId="0CFC87F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4EF9ED3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определение приоритетов для первоочередного финансирования;</w:t>
      </w:r>
    </w:p>
    <w:p w14:paraId="650F58C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планирование бюджетных расходов с применением методик оценки эффективности бюджетных расходов;</w:t>
      </w:r>
    </w:p>
    <w:p w14:paraId="18CDFB2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привлечение внебюджетного финансирования. </w:t>
      </w:r>
    </w:p>
    <w:p w14:paraId="3127C7E1" w14:textId="77777777" w:rsidR="00307020" w:rsidRDefault="00307020">
      <w:pPr>
        <w:pStyle w:val="ae"/>
        <w:jc w:val="both"/>
        <w:rPr>
          <w:sz w:val="22"/>
        </w:rPr>
      </w:pPr>
    </w:p>
    <w:p w14:paraId="5E2BC0A1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Макроэкономические риски</w:t>
      </w:r>
    </w:p>
    <w:p w14:paraId="4F89BBAD" w14:textId="77777777" w:rsidR="00307020" w:rsidRDefault="00307020">
      <w:pPr>
        <w:pStyle w:val="ae"/>
        <w:jc w:val="both"/>
        <w:rPr>
          <w:sz w:val="22"/>
        </w:rPr>
      </w:pPr>
    </w:p>
    <w:p w14:paraId="71F1B7D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Связаны с возможностями   снижения темпов роста экономики области,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области в реализации наиболее затратных мероприятий Программы, в т.ч. мероприятий, связанных со строительством, реконструкцией и капитальным ремонтом учреждений культуры и т.п.</w:t>
      </w:r>
    </w:p>
    <w:p w14:paraId="61274ED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14:paraId="3C0922F7" w14:textId="77777777" w:rsidR="00307020" w:rsidRDefault="00307020">
      <w:pPr>
        <w:pStyle w:val="ae"/>
        <w:jc w:val="both"/>
        <w:rPr>
          <w:sz w:val="22"/>
        </w:rPr>
      </w:pPr>
    </w:p>
    <w:p w14:paraId="458F3DC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Административные риски</w:t>
      </w:r>
    </w:p>
    <w:p w14:paraId="234242FB" w14:textId="77777777" w:rsidR="00307020" w:rsidRDefault="00307020">
      <w:pPr>
        <w:pStyle w:val="ae"/>
        <w:jc w:val="both"/>
        <w:rPr>
          <w:sz w:val="22"/>
        </w:rPr>
      </w:pPr>
    </w:p>
    <w:p w14:paraId="40104D6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14:paraId="4C776248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Основными условиями минимизации административных рисков являются:</w:t>
      </w:r>
    </w:p>
    <w:p w14:paraId="1B023E86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формирование эффективной системы управления реализацией Программы;</w:t>
      </w:r>
    </w:p>
    <w:p w14:paraId="4025506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проведение систематического мониторинга результативности реализации Программы;</w:t>
      </w:r>
    </w:p>
    <w:p w14:paraId="728A6252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регулярная публикация отчетов о ходе реализации Программы;</w:t>
      </w:r>
    </w:p>
    <w:p w14:paraId="41EADB00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повышение эффективности взаимодействия участников реализации Программы;</w:t>
      </w:r>
    </w:p>
    <w:p w14:paraId="69E06889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заключение и контроль реализации соглашений о взаимодействии с заинтересованными сторонами;</w:t>
      </w:r>
    </w:p>
    <w:p w14:paraId="6117524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создание системы мониторингов реализации Программы;</w:t>
      </w:r>
    </w:p>
    <w:p w14:paraId="56BCF11E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своевременная корректировка мероприятий Программы.</w:t>
      </w:r>
    </w:p>
    <w:p w14:paraId="297AFEF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14:paraId="6E9509BF" w14:textId="77777777" w:rsidR="00307020" w:rsidRDefault="00307020">
      <w:pPr>
        <w:pStyle w:val="ae"/>
        <w:jc w:val="both"/>
        <w:rPr>
          <w:sz w:val="22"/>
        </w:rPr>
      </w:pPr>
    </w:p>
    <w:p w14:paraId="66A3DC6B" w14:textId="77777777" w:rsidR="00307020" w:rsidRDefault="00000000">
      <w:pPr>
        <w:pStyle w:val="ae"/>
        <w:jc w:val="both"/>
        <w:rPr>
          <w:b/>
          <w:sz w:val="22"/>
        </w:rPr>
      </w:pPr>
      <w:bookmarkStart w:id="6" w:name="Раздел_11_Мет_оц_эфф"/>
      <w:r>
        <w:rPr>
          <w:b/>
          <w:sz w:val="22"/>
        </w:rPr>
        <w:t>10. Методика оценки эффективности муниципальной программы</w:t>
      </w:r>
      <w:bookmarkEnd w:id="6"/>
    </w:p>
    <w:p w14:paraId="374BF4C6" w14:textId="77777777" w:rsidR="00307020" w:rsidRDefault="00307020">
      <w:pPr>
        <w:pStyle w:val="ae"/>
        <w:jc w:val="both"/>
        <w:rPr>
          <w:b/>
          <w:sz w:val="22"/>
        </w:rPr>
      </w:pPr>
    </w:p>
    <w:p w14:paraId="77FA2C17" w14:textId="77777777" w:rsidR="00307020" w:rsidRDefault="00307020">
      <w:pPr>
        <w:pStyle w:val="ae"/>
        <w:jc w:val="both"/>
        <w:rPr>
          <w:sz w:val="22"/>
        </w:rPr>
      </w:pPr>
    </w:p>
    <w:p w14:paraId="537A583A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Реализация Программы оценивается по следующим направлениям:</w:t>
      </w:r>
    </w:p>
    <w:p w14:paraId="17979C3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а) оценка степени достижения целей и решения задач</w:t>
      </w:r>
      <w:r>
        <w:rPr>
          <w:rStyle w:val="af4"/>
          <w:sz w:val="22"/>
        </w:rPr>
        <w:t xml:space="preserve"> </w:t>
      </w:r>
      <w:r>
        <w:rPr>
          <w:sz w:val="22"/>
        </w:rPr>
        <w:t xml:space="preserve"> муниципальной программы в целом (дополнительно может быть оценена степень достижения целей подпрограмм Программы);</w:t>
      </w:r>
    </w:p>
    <w:p w14:paraId="2E518A9B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б) оценка степени соответствия фактических затрат бюджета запланированному уровню; </w:t>
      </w:r>
    </w:p>
    <w:p w14:paraId="093F29DD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в) оценка эффективности использования бюджетных средств;</w:t>
      </w:r>
    </w:p>
    <w:p w14:paraId="5735B6AF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г) оценка степени достижения непосредственных результатов реализации мероприятий;</w:t>
      </w:r>
    </w:p>
    <w:p w14:paraId="42AE48A4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>д) оценка соблюдения установленных сроков реализации мероприятий Программы.</w:t>
      </w:r>
    </w:p>
    <w:p w14:paraId="33259917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Указанные оценки осуществляется ежеквартально, по итогам года, а также по итогам завершения реализации Программы. </w:t>
      </w:r>
    </w:p>
    <w:p w14:paraId="446ED535" w14:textId="77777777" w:rsidR="00307020" w:rsidRDefault="00000000">
      <w:pPr>
        <w:pStyle w:val="ae"/>
        <w:jc w:val="both"/>
        <w:rPr>
          <w:sz w:val="22"/>
        </w:rPr>
      </w:pPr>
      <w:r>
        <w:rPr>
          <w:sz w:val="22"/>
        </w:rPr>
        <w:t xml:space="preserve"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</w:t>
      </w:r>
      <w:r>
        <w:rPr>
          <w:sz w:val="22"/>
        </w:rPr>
        <w:lastRenderedPageBreak/>
        <w:t xml:space="preserve">безопасности. Предложенные программные мероприятия позволят достигнуть таких положительных результатов, как - увеличение удельного веса населения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сельсовета, участвующего в культурных мероприятиях, проводимых учреждениями культуры.</w:t>
      </w:r>
    </w:p>
    <w:p w14:paraId="6AF62187" w14:textId="77777777" w:rsidR="00307020" w:rsidRDefault="00307020">
      <w:pPr>
        <w:pStyle w:val="ae"/>
        <w:jc w:val="both"/>
        <w:rPr>
          <w:sz w:val="22"/>
        </w:rPr>
      </w:pPr>
    </w:p>
    <w:p w14:paraId="7F71189F" w14:textId="495C4A82" w:rsidR="00307020" w:rsidRDefault="00000000">
      <w:pPr>
        <w:pStyle w:val="ae"/>
        <w:rPr>
          <w:b/>
          <w:sz w:val="22"/>
        </w:rPr>
      </w:pPr>
      <w:bookmarkStart w:id="7" w:name="Раздел_12_0_ПП_и_ФЦП"/>
      <w:r>
        <w:rPr>
          <w:sz w:val="22"/>
        </w:rPr>
        <w:t xml:space="preserve">11. Подпрограммы муниципальной </w:t>
      </w:r>
      <w:proofErr w:type="gramStart"/>
      <w:r>
        <w:rPr>
          <w:sz w:val="22"/>
        </w:rPr>
        <w:t>программы</w:t>
      </w:r>
      <w:bookmarkEnd w:id="7"/>
      <w:r>
        <w:rPr>
          <w:sz w:val="22"/>
        </w:rPr>
        <w:t xml:space="preserve">: </w:t>
      </w:r>
      <w:bookmarkStart w:id="8" w:name="Раздел_12_2_ПП_Искусство"/>
      <w:r>
        <w:rPr>
          <w:sz w:val="22"/>
        </w:rPr>
        <w:t xml:space="preserve"> -</w:t>
      </w:r>
      <w:proofErr w:type="gramEnd"/>
      <w:r>
        <w:rPr>
          <w:sz w:val="22"/>
        </w:rPr>
        <w:t xml:space="preserve"> 1 </w:t>
      </w:r>
      <w:r>
        <w:rPr>
          <w:spacing w:val="-2"/>
          <w:sz w:val="22"/>
        </w:rPr>
        <w:t xml:space="preserve">подпрограмма 2 «Искусство» , </w:t>
      </w:r>
      <w:r>
        <w:rPr>
          <w:sz w:val="22"/>
        </w:rPr>
        <w:t xml:space="preserve"> 2 </w:t>
      </w:r>
      <w:r>
        <w:rPr>
          <w:spacing w:val="-2"/>
          <w:sz w:val="22"/>
        </w:rPr>
        <w:t xml:space="preserve">подпрограмма 3 «Наследие» </w:t>
      </w:r>
      <w:r>
        <w:rPr>
          <w:b/>
          <w:spacing w:val="-2"/>
          <w:sz w:val="22"/>
        </w:rPr>
        <w:t xml:space="preserve">муниципальной программы </w:t>
      </w:r>
      <w:r>
        <w:rPr>
          <w:b/>
          <w:sz w:val="22"/>
        </w:rPr>
        <w:t xml:space="preserve"> «Развитие культуры </w:t>
      </w:r>
      <w:r>
        <w:rPr>
          <w:sz w:val="22"/>
        </w:rPr>
        <w:t>в</w:t>
      </w:r>
      <w:r>
        <w:rPr>
          <w:b/>
          <w:sz w:val="22"/>
        </w:rPr>
        <w:t xml:space="preserve">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Курской области»</w:t>
      </w:r>
      <w:r>
        <w:rPr>
          <w:b/>
          <w:sz w:val="22"/>
        </w:rPr>
        <w:t xml:space="preserve"> (</w:t>
      </w:r>
      <w:r>
        <w:rPr>
          <w:sz w:val="22"/>
        </w:rPr>
        <w:t>на 2016-202</w:t>
      </w:r>
      <w:r w:rsidR="00223DD8">
        <w:rPr>
          <w:sz w:val="22"/>
        </w:rPr>
        <w:t>6</w:t>
      </w:r>
      <w:r>
        <w:rPr>
          <w:sz w:val="22"/>
        </w:rPr>
        <w:t xml:space="preserve"> годы) </w:t>
      </w:r>
    </w:p>
    <w:p w14:paraId="30CA9136" w14:textId="77777777" w:rsidR="00307020" w:rsidRDefault="00307020">
      <w:pPr>
        <w:spacing w:after="288" w:line="1" w:lineRule="exact"/>
        <w:rPr>
          <w:rFonts w:ascii="Times New Roman" w:hAnsi="Times New Roman"/>
          <w:b/>
        </w:rPr>
      </w:pPr>
    </w:p>
    <w:bookmarkEnd w:id="8"/>
    <w:p w14:paraId="66318B6C" w14:textId="77777777" w:rsidR="00307020" w:rsidRDefault="00000000">
      <w:pPr>
        <w:pStyle w:val="ae"/>
        <w:rPr>
          <w:sz w:val="22"/>
        </w:rPr>
      </w:pPr>
      <w:r>
        <w:rPr>
          <w:sz w:val="22"/>
        </w:rPr>
        <w:t>11.1Характеристика сферы реализации подпрограммы, описание основных проблем в указанной сфере и прогноз ее развития</w:t>
      </w:r>
    </w:p>
    <w:p w14:paraId="15BEA107" w14:textId="77777777" w:rsidR="00307020" w:rsidRDefault="00307020">
      <w:pPr>
        <w:pStyle w:val="ae"/>
        <w:rPr>
          <w:sz w:val="22"/>
        </w:rPr>
      </w:pPr>
    </w:p>
    <w:p w14:paraId="4D344782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Подпрограмма 2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69A82861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73220F7D" w14:textId="77777777" w:rsidR="00307020" w:rsidRDefault="00000000">
      <w:pPr>
        <w:pStyle w:val="ae"/>
        <w:rPr>
          <w:sz w:val="22"/>
        </w:rPr>
      </w:pPr>
      <w:r>
        <w:rPr>
          <w:sz w:val="22"/>
        </w:rPr>
        <w:t>Сфера реализации программы охватывает:</w:t>
      </w:r>
    </w:p>
    <w:p w14:paraId="7CB93115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 сохранение и развитие любительского самодеятельного искусства, народного художественного творчества;</w:t>
      </w:r>
    </w:p>
    <w:p w14:paraId="679CEA70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поддержку творческих инициатив населения, молодых дарований, а также видных деятелей, организаций в сфере культуры;</w:t>
      </w:r>
    </w:p>
    <w:p w14:paraId="09DAB59D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организацию и проведение мероприятий, посвященных значимым событиям российской культуры, выдающимся деятелям культуры и </w:t>
      </w:r>
      <w:proofErr w:type="gramStart"/>
      <w:r>
        <w:rPr>
          <w:sz w:val="22"/>
        </w:rPr>
        <w:t>искусства,  развитию</w:t>
      </w:r>
      <w:proofErr w:type="gramEnd"/>
      <w:r>
        <w:rPr>
          <w:sz w:val="22"/>
        </w:rPr>
        <w:t xml:space="preserve"> культурного сотрудничества.</w:t>
      </w:r>
    </w:p>
    <w:p w14:paraId="2676033B" w14:textId="77777777" w:rsidR="00307020" w:rsidRDefault="00000000">
      <w:pPr>
        <w:pStyle w:val="ae"/>
        <w:rPr>
          <w:color w:val="FF0000"/>
          <w:sz w:val="22"/>
          <w:u w:val="single"/>
        </w:rPr>
      </w:pPr>
      <w:r>
        <w:rPr>
          <w:sz w:val="22"/>
        </w:rPr>
        <w:t>Одним из приоритетных направлений деятельности является поддержка молодых дарований, организаций в сфере культуры.</w:t>
      </w:r>
    </w:p>
    <w:p w14:paraId="1866B4F2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          В связи с этим в </w:t>
      </w:r>
      <w:proofErr w:type="spellStart"/>
      <w:r>
        <w:rPr>
          <w:sz w:val="22"/>
        </w:rPr>
        <w:t>Молотычевском</w:t>
      </w:r>
      <w:proofErr w:type="spellEnd"/>
      <w:r>
        <w:rPr>
          <w:sz w:val="22"/>
        </w:rPr>
        <w:t xml:space="preserve"> сельсовете Фатежского района   планомерно ведется работа по совершенствованию форм приобщения населения к </w:t>
      </w:r>
      <w:proofErr w:type="gramStart"/>
      <w:r>
        <w:rPr>
          <w:sz w:val="22"/>
        </w:rPr>
        <w:t xml:space="preserve">искусству,   </w:t>
      </w:r>
      <w:proofErr w:type="gramEnd"/>
      <w:r>
        <w:rPr>
          <w:sz w:val="22"/>
        </w:rPr>
        <w:t xml:space="preserve">поддержке   одаренных детей и молодежи.  За последние десятилетия удалось добиться значительного увеличения количества участников и призеров областных и районных конкурсах по всем видам искусства и художественного творчества детей и молодежи. Эти результаты показывают повышение исполнительского и педагогического мастерства обучающихся и преподавателей, способствуют профессионализации детей и подростков, повышению престижа образовательного учреждения.    </w:t>
      </w:r>
    </w:p>
    <w:p w14:paraId="37385878" w14:textId="33FA5F0E" w:rsidR="00307020" w:rsidRDefault="00000000">
      <w:pPr>
        <w:pStyle w:val="ae"/>
        <w:rPr>
          <w:sz w:val="22"/>
        </w:rPr>
      </w:pPr>
      <w:r>
        <w:rPr>
          <w:sz w:val="22"/>
        </w:rPr>
        <w:t xml:space="preserve">В результате </w:t>
      </w:r>
      <w:proofErr w:type="gramStart"/>
      <w:r>
        <w:rPr>
          <w:sz w:val="22"/>
        </w:rPr>
        <w:t>прогнозируется  к</w:t>
      </w:r>
      <w:proofErr w:type="gramEnd"/>
      <w:r>
        <w:rPr>
          <w:sz w:val="22"/>
        </w:rPr>
        <w:t xml:space="preserve"> 202</w:t>
      </w:r>
      <w:r w:rsidR="00223DD8">
        <w:rPr>
          <w:sz w:val="22"/>
        </w:rPr>
        <w:t>6</w:t>
      </w:r>
      <w:r>
        <w:rPr>
          <w:sz w:val="22"/>
        </w:rPr>
        <w:t xml:space="preserve"> </w:t>
      </w:r>
      <w:proofErr w:type="spellStart"/>
      <w:r>
        <w:rPr>
          <w:sz w:val="22"/>
        </w:rPr>
        <w:t>г.г</w:t>
      </w:r>
      <w:proofErr w:type="spellEnd"/>
      <w:r>
        <w:rPr>
          <w:sz w:val="22"/>
        </w:rPr>
        <w:t>.:</w:t>
      </w:r>
    </w:p>
    <w:p w14:paraId="07A6C20C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прирост количества мероприятий в образовательном учреждении;</w:t>
      </w:r>
    </w:p>
    <w:p w14:paraId="236F00A8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прирост числа лауреатов конкурсов. </w:t>
      </w:r>
    </w:p>
    <w:p w14:paraId="7478ECA4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</w:t>
      </w:r>
      <w:proofErr w:type="gramStart"/>
      <w:r>
        <w:rPr>
          <w:sz w:val="22"/>
        </w:rPr>
        <w:t>в Фатежском районе</w:t>
      </w:r>
      <w:proofErr w:type="gramEnd"/>
      <w:r>
        <w:rPr>
          <w:sz w:val="22"/>
        </w:rPr>
        <w:t xml:space="preserve">   является сеть учреждений культурно-досугового типа.</w:t>
      </w:r>
    </w:p>
    <w:p w14:paraId="5E1B57F2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</w:p>
    <w:p w14:paraId="5A09CF3B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 и </w:t>
      </w:r>
      <w:proofErr w:type="gramStart"/>
      <w:r>
        <w:rPr>
          <w:sz w:val="22"/>
        </w:rPr>
        <w:t>т.д..</w:t>
      </w:r>
      <w:proofErr w:type="gramEnd"/>
    </w:p>
    <w:p w14:paraId="455FEEFD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Решение указанных выше проблем требует от органов   муниципальной власти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района,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0C60309D" w14:textId="77777777" w:rsidR="00307020" w:rsidRDefault="00307020">
      <w:pPr>
        <w:pStyle w:val="ae"/>
        <w:rPr>
          <w:sz w:val="22"/>
        </w:rPr>
      </w:pPr>
    </w:p>
    <w:p w14:paraId="61359C33" w14:textId="77777777" w:rsidR="00307020" w:rsidRDefault="00000000">
      <w:pPr>
        <w:pStyle w:val="ae"/>
        <w:rPr>
          <w:sz w:val="22"/>
        </w:rPr>
      </w:pPr>
      <w:r>
        <w:rPr>
          <w:sz w:val="22"/>
        </w:rPr>
        <w:t>11.2Характеристика основных мероприятий программы</w:t>
      </w:r>
    </w:p>
    <w:p w14:paraId="60B62DF6" w14:textId="77777777" w:rsidR="00307020" w:rsidRDefault="00307020">
      <w:pPr>
        <w:pStyle w:val="ae"/>
        <w:rPr>
          <w:sz w:val="22"/>
        </w:rPr>
      </w:pPr>
    </w:p>
    <w:p w14:paraId="480E239D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В рамках реализации подпрограммы 2 планируется осуществление следующих основных мероприятий:</w:t>
      </w:r>
    </w:p>
    <w:p w14:paraId="6179116E" w14:textId="77777777" w:rsidR="00307020" w:rsidRDefault="00000000">
      <w:pPr>
        <w:pStyle w:val="ae"/>
        <w:rPr>
          <w:sz w:val="22"/>
        </w:rPr>
      </w:pPr>
      <w:r>
        <w:rPr>
          <w:sz w:val="22"/>
        </w:rPr>
        <w:lastRenderedPageBreak/>
        <w:t>сохранение и развитие кинообслуживания населения;</w:t>
      </w:r>
    </w:p>
    <w:p w14:paraId="7C9E892A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сохранение и развитие традиционной народной культуры, нематериального культурного наследия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 и Фатежского района в </w:t>
      </w:r>
      <w:proofErr w:type="gramStart"/>
      <w:r>
        <w:rPr>
          <w:sz w:val="22"/>
        </w:rPr>
        <w:t>целом ,</w:t>
      </w:r>
      <w:proofErr w:type="gramEnd"/>
      <w:r>
        <w:rPr>
          <w:sz w:val="22"/>
        </w:rPr>
        <w:t xml:space="preserve"> поддержка сельской культуры;</w:t>
      </w:r>
    </w:p>
    <w:p w14:paraId="69011926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поддержка творческих инициатив населения, организаций в сфере культуры;</w:t>
      </w:r>
    </w:p>
    <w:p w14:paraId="6A2EC19C" w14:textId="77777777" w:rsidR="00307020" w:rsidRDefault="00000000">
      <w:pPr>
        <w:pStyle w:val="ae"/>
        <w:rPr>
          <w:sz w:val="22"/>
        </w:rPr>
      </w:pPr>
      <w:r>
        <w:rPr>
          <w:sz w:val="22"/>
        </w:rPr>
        <w:t>сохранение и развитие творческого потенциала;</w:t>
      </w:r>
    </w:p>
    <w:p w14:paraId="1EC672B6" w14:textId="77777777" w:rsidR="00307020" w:rsidRDefault="00000000">
      <w:pPr>
        <w:pStyle w:val="ae"/>
        <w:rPr>
          <w:sz w:val="22"/>
        </w:rPr>
      </w:pPr>
      <w:r>
        <w:rPr>
          <w:sz w:val="22"/>
        </w:rPr>
        <w:t>укрепление единого культурного пространства района.</w:t>
      </w:r>
    </w:p>
    <w:p w14:paraId="3E2B7F51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  </w:t>
      </w:r>
    </w:p>
    <w:p w14:paraId="25C0200B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11.3. Прогноз сводных </w:t>
      </w:r>
      <w:proofErr w:type="gramStart"/>
      <w:r>
        <w:rPr>
          <w:sz w:val="22"/>
        </w:rPr>
        <w:t>показателей  муниципальных</w:t>
      </w:r>
      <w:proofErr w:type="gramEnd"/>
      <w:r>
        <w:rPr>
          <w:sz w:val="22"/>
        </w:rPr>
        <w:t xml:space="preserve"> заданий по этапам реализации муниципальной программы</w:t>
      </w:r>
    </w:p>
    <w:p w14:paraId="569A02C3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Прогноз сводных показателей муниципальных заданий на оказание муниципальных услуг (выполнение работ) районными муниципальными учреждениями культуры в рамках реализации подпрограммы.</w:t>
      </w:r>
    </w:p>
    <w:p w14:paraId="6D68D897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 11. 4. Характеристика основных мероприятий, в рамках участия в реализации подпрограммы</w:t>
      </w:r>
    </w:p>
    <w:p w14:paraId="6A4A0C51" w14:textId="77777777" w:rsidR="00307020" w:rsidRDefault="00307020">
      <w:pPr>
        <w:pStyle w:val="ae"/>
        <w:rPr>
          <w:sz w:val="22"/>
        </w:rPr>
      </w:pPr>
    </w:p>
    <w:p w14:paraId="35C77C2F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Участие муниципального </w:t>
      </w:r>
      <w:proofErr w:type="gramStart"/>
      <w:r>
        <w:rPr>
          <w:sz w:val="22"/>
        </w:rPr>
        <w:t xml:space="preserve">образования  </w:t>
      </w:r>
      <w:proofErr w:type="spellStart"/>
      <w:r>
        <w:rPr>
          <w:sz w:val="22"/>
        </w:rPr>
        <w:t>Молотычевского</w:t>
      </w:r>
      <w:proofErr w:type="spellEnd"/>
      <w:proofErr w:type="gramEnd"/>
      <w:r>
        <w:rPr>
          <w:sz w:val="22"/>
        </w:rPr>
        <w:t xml:space="preserve"> сельсовета Фатежского района Курской области в реализации программы  предусмотрено в части мероприятий по внедрению практики подготовки и выполнения программы муниципального образования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 в сфере культуры.</w:t>
      </w:r>
    </w:p>
    <w:p w14:paraId="40F3DB1C" w14:textId="77777777" w:rsidR="00307020" w:rsidRDefault="00000000">
      <w:pPr>
        <w:pStyle w:val="ae"/>
        <w:rPr>
          <w:sz w:val="22"/>
        </w:rPr>
      </w:pPr>
      <w:r>
        <w:rPr>
          <w:sz w:val="22"/>
        </w:rPr>
        <w:t>11.5. Информация об участии предприятий и организаций, независимо от их организационно правовых форм и форм собственности, а также государственных внебюджетных фондов в реализации подпрограммы</w:t>
      </w:r>
    </w:p>
    <w:p w14:paraId="66299850" w14:textId="77777777" w:rsidR="00307020" w:rsidRDefault="00307020">
      <w:pPr>
        <w:pStyle w:val="ae"/>
        <w:rPr>
          <w:sz w:val="22"/>
        </w:rPr>
      </w:pPr>
    </w:p>
    <w:p w14:paraId="64C5186A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Участие предприятий и организаций, а также государственных внебюджетных фондов в реализации программы   не предполагается. </w:t>
      </w:r>
    </w:p>
    <w:p w14:paraId="7846952A" w14:textId="77777777" w:rsidR="00307020" w:rsidRDefault="00307020">
      <w:pPr>
        <w:pStyle w:val="ae"/>
        <w:rPr>
          <w:sz w:val="22"/>
        </w:rPr>
      </w:pPr>
    </w:p>
    <w:p w14:paraId="46D5535C" w14:textId="77777777" w:rsidR="00307020" w:rsidRDefault="00000000">
      <w:pPr>
        <w:pStyle w:val="ae"/>
        <w:rPr>
          <w:sz w:val="22"/>
        </w:rPr>
      </w:pPr>
      <w:r>
        <w:rPr>
          <w:sz w:val="22"/>
        </w:rPr>
        <w:t>11.6. Обоснование объема финансовых ресурсов, необходимых для реализации подпрограммы</w:t>
      </w:r>
    </w:p>
    <w:p w14:paraId="00EBC7DE" w14:textId="69D38C92" w:rsidR="00307020" w:rsidRDefault="00000000">
      <w:pPr>
        <w:rPr>
          <w:rFonts w:ascii="Times New Roman" w:hAnsi="Times New Roman"/>
          <w:spacing w:val="-12"/>
          <w:sz w:val="24"/>
        </w:rPr>
      </w:pPr>
      <w:r>
        <w:t>Финансирование программных мероприятий предусмотрено осуществлять за счет средств бюджета муниципального образования «</w:t>
      </w:r>
      <w:proofErr w:type="spellStart"/>
      <w:r>
        <w:t>Молотычевский</w:t>
      </w:r>
      <w:proofErr w:type="spellEnd"/>
      <w:r>
        <w:t xml:space="preserve"> </w:t>
      </w:r>
      <w:proofErr w:type="gramStart"/>
      <w:r>
        <w:t>сельсовет»  и</w:t>
      </w:r>
      <w:proofErr w:type="gramEnd"/>
      <w:r>
        <w:t xml:space="preserve"> областного бюджета в объеме </w:t>
      </w:r>
      <w:r>
        <w:rPr>
          <w:b/>
        </w:rPr>
        <w:t>-  17 049 9</w:t>
      </w:r>
      <w:r w:rsidR="00DC2DCE">
        <w:rPr>
          <w:b/>
        </w:rPr>
        <w:t>8</w:t>
      </w:r>
      <w:r>
        <w:rPr>
          <w:b/>
        </w:rPr>
        <w:t xml:space="preserve">0 </w:t>
      </w:r>
      <w:r>
        <w:rPr>
          <w:rFonts w:ascii="Times New Roman" w:hAnsi="Times New Roman"/>
          <w:b/>
        </w:rPr>
        <w:t>рубл</w:t>
      </w:r>
      <w:r w:rsidR="00223DD8">
        <w:rPr>
          <w:rFonts w:ascii="Times New Roman" w:hAnsi="Times New Roman"/>
          <w:b/>
        </w:rPr>
        <w:t>ей</w:t>
      </w:r>
      <w:r>
        <w:rPr>
          <w:sz w:val="24"/>
        </w:rPr>
        <w:t xml:space="preserve">. </w:t>
      </w:r>
      <w:r>
        <w:rPr>
          <w:rFonts w:ascii="Times New Roman" w:hAnsi="Times New Roman"/>
          <w:spacing w:val="-1"/>
          <w:sz w:val="24"/>
        </w:rPr>
        <w:t xml:space="preserve">Бюджетные ассигнования на реализацию Программы по годам распределяются в </w:t>
      </w:r>
      <w:r>
        <w:rPr>
          <w:rFonts w:ascii="Times New Roman" w:hAnsi="Times New Roman"/>
          <w:spacing w:val="-2"/>
          <w:sz w:val="24"/>
        </w:rPr>
        <w:t>следующих объемах:</w:t>
      </w:r>
      <w:r>
        <w:rPr>
          <w:rFonts w:ascii="Times New Roman" w:hAnsi="Times New Roman"/>
          <w:sz w:val="24"/>
        </w:rPr>
        <w:t xml:space="preserve">      </w:t>
      </w:r>
    </w:p>
    <w:p w14:paraId="705F4226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 год -3361471 рублей;</w:t>
      </w:r>
    </w:p>
    <w:p w14:paraId="117995FC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007B8C0A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 год -1045433 рублей;</w:t>
      </w:r>
    </w:p>
    <w:p w14:paraId="1EB8048C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</w:p>
    <w:p w14:paraId="14932915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 год -1275976 рублей;</w:t>
      </w:r>
    </w:p>
    <w:p w14:paraId="6C9BCEC6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305876B5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год- 3732468 рублей;</w:t>
      </w:r>
    </w:p>
    <w:p w14:paraId="4CCEC7DC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33D60F0D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год- 1277280 рублей;</w:t>
      </w:r>
    </w:p>
    <w:p w14:paraId="360C2E2E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0C5466FE" w14:textId="77777777" w:rsidR="00307020" w:rsidRDefault="0000000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 год</w:t>
      </w:r>
      <w:proofErr w:type="gramStart"/>
      <w:r>
        <w:rPr>
          <w:rFonts w:ascii="Times New Roman" w:hAnsi="Times New Roman"/>
          <w:sz w:val="24"/>
        </w:rPr>
        <w:t>-  1592238</w:t>
      </w:r>
      <w:proofErr w:type="gramEnd"/>
      <w:r>
        <w:rPr>
          <w:rFonts w:ascii="Times New Roman" w:hAnsi="Times New Roman"/>
          <w:sz w:val="24"/>
        </w:rPr>
        <w:t xml:space="preserve"> рублей;</w:t>
      </w:r>
    </w:p>
    <w:p w14:paraId="1CFFCE4E" w14:textId="77777777" w:rsidR="00307020" w:rsidRDefault="00307020">
      <w:pPr>
        <w:widowControl w:val="0"/>
        <w:tabs>
          <w:tab w:val="left" w:pos="682"/>
        </w:tabs>
        <w:spacing w:after="0" w:line="192" w:lineRule="auto"/>
        <w:ind w:left="360"/>
        <w:rPr>
          <w:rFonts w:ascii="Times New Roman" w:hAnsi="Times New Roman"/>
          <w:spacing w:val="-8"/>
          <w:sz w:val="24"/>
        </w:rPr>
      </w:pPr>
    </w:p>
    <w:p w14:paraId="1C9A4A60" w14:textId="77777777" w:rsidR="00307020" w:rsidRDefault="00000000">
      <w:pPr>
        <w:tabs>
          <w:tab w:val="left" w:pos="2850"/>
        </w:tabs>
        <w:spacing w:line="192" w:lineRule="auto"/>
        <w:ind w:left="-507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2022 год-   4722217 рублей;</w:t>
      </w:r>
    </w:p>
    <w:p w14:paraId="6623F5A7" w14:textId="77777777" w:rsidR="00307020" w:rsidRDefault="00000000">
      <w:pPr>
        <w:tabs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2023 год-   42857 рублей.</w:t>
      </w:r>
    </w:p>
    <w:p w14:paraId="0C93EB07" w14:textId="77777777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</w:rPr>
      </w:pPr>
      <w:r>
        <w:rPr>
          <w:rFonts w:ascii="Times New Roman" w:hAnsi="Times New Roman"/>
          <w:spacing w:val="-8"/>
        </w:rPr>
        <w:tab/>
      </w:r>
    </w:p>
    <w:p w14:paraId="21AC197A" w14:textId="5B4FF3E9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      2024 год -     </w:t>
      </w:r>
      <w:r w:rsidR="00DC2DCE">
        <w:rPr>
          <w:rFonts w:ascii="Times New Roman" w:hAnsi="Times New Roman"/>
          <w:spacing w:val="-8"/>
          <w:sz w:val="24"/>
        </w:rPr>
        <w:t>4000</w:t>
      </w:r>
      <w:r>
        <w:rPr>
          <w:rFonts w:ascii="Times New Roman" w:hAnsi="Times New Roman"/>
          <w:spacing w:val="-8"/>
          <w:sz w:val="24"/>
        </w:rPr>
        <w:t>0   рублей.</w:t>
      </w:r>
    </w:p>
    <w:p w14:paraId="625A1E0E" w14:textId="66E080A3" w:rsidR="00307020" w:rsidRDefault="00000000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ab/>
        <w:t>2025 год -     0   рублей</w:t>
      </w:r>
    </w:p>
    <w:p w14:paraId="08AE0A4F" w14:textId="69E1BE6C" w:rsidR="00223DD8" w:rsidRDefault="00223DD8">
      <w:pPr>
        <w:tabs>
          <w:tab w:val="left" w:pos="330"/>
          <w:tab w:val="left" w:pos="2850"/>
        </w:tabs>
        <w:spacing w:after="0" w:line="192" w:lineRule="auto"/>
        <w:ind w:left="-505" w:firstLine="505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8"/>
          <w:sz w:val="24"/>
        </w:rPr>
        <w:t xml:space="preserve">      </w:t>
      </w:r>
      <w:proofErr w:type="gramStart"/>
      <w:r>
        <w:rPr>
          <w:rFonts w:ascii="Times New Roman" w:hAnsi="Times New Roman"/>
          <w:spacing w:val="-8"/>
          <w:sz w:val="24"/>
        </w:rPr>
        <w:t>2026  год</w:t>
      </w:r>
      <w:proofErr w:type="gramEnd"/>
      <w:r>
        <w:rPr>
          <w:rFonts w:ascii="Times New Roman" w:hAnsi="Times New Roman"/>
          <w:spacing w:val="-8"/>
          <w:sz w:val="24"/>
        </w:rPr>
        <w:t xml:space="preserve">  -    0 рублей.</w:t>
      </w:r>
    </w:p>
    <w:p w14:paraId="363FFCE4" w14:textId="77777777" w:rsidR="00307020" w:rsidRDefault="00307020">
      <w:pPr>
        <w:pStyle w:val="ae"/>
        <w:jc w:val="both"/>
        <w:rPr>
          <w:sz w:val="22"/>
        </w:rPr>
      </w:pPr>
    </w:p>
    <w:p w14:paraId="4FD58FB1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Объемы финансирования мероприятий Программы уточняются ежегодно.</w:t>
      </w:r>
    </w:p>
    <w:p w14:paraId="4EF66379" w14:textId="77777777" w:rsidR="00307020" w:rsidRDefault="00307020">
      <w:pPr>
        <w:pStyle w:val="ae"/>
        <w:rPr>
          <w:sz w:val="22"/>
        </w:rPr>
      </w:pPr>
    </w:p>
    <w:p w14:paraId="5D53018E" w14:textId="77777777" w:rsidR="00307020" w:rsidRDefault="00000000">
      <w:pPr>
        <w:pStyle w:val="ae"/>
        <w:rPr>
          <w:b/>
          <w:sz w:val="24"/>
        </w:rPr>
      </w:pPr>
      <w:r>
        <w:rPr>
          <w:b/>
          <w:sz w:val="24"/>
        </w:rPr>
        <w:t>12. Механизм реализации Программы, включающий в себя механизм управления Программой</w:t>
      </w:r>
    </w:p>
    <w:p w14:paraId="546F944E" w14:textId="77777777" w:rsidR="00307020" w:rsidRDefault="00307020">
      <w:pPr>
        <w:pStyle w:val="ae"/>
        <w:rPr>
          <w:b/>
          <w:sz w:val="24"/>
        </w:rPr>
      </w:pPr>
    </w:p>
    <w:p w14:paraId="57994781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После утверждения Программы и открытия финансирования ее </w:t>
      </w:r>
      <w:proofErr w:type="gramStart"/>
      <w:r>
        <w:rPr>
          <w:sz w:val="22"/>
        </w:rPr>
        <w:t>мероприятий  государственный</w:t>
      </w:r>
      <w:proofErr w:type="gramEnd"/>
      <w:r>
        <w:rPr>
          <w:sz w:val="22"/>
        </w:rPr>
        <w:t xml:space="preserve"> заказчик организует выполнение программных мероприятий.</w:t>
      </w:r>
    </w:p>
    <w:p w14:paraId="2E591188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Координацию деятельности по реализации Программы осуществляет Администрация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района.</w:t>
      </w:r>
    </w:p>
    <w:p w14:paraId="2A0256F0" w14:textId="77777777" w:rsidR="00307020" w:rsidRDefault="00000000">
      <w:pPr>
        <w:pStyle w:val="ae"/>
        <w:rPr>
          <w:sz w:val="22"/>
        </w:rPr>
      </w:pPr>
      <w:r>
        <w:rPr>
          <w:sz w:val="22"/>
        </w:rPr>
        <w:lastRenderedPageBreak/>
        <w:t xml:space="preserve">Администрация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14:paraId="36CE086F" w14:textId="77777777" w:rsidR="00307020" w:rsidRDefault="00307020">
      <w:pPr>
        <w:pStyle w:val="ae"/>
        <w:rPr>
          <w:sz w:val="22"/>
        </w:rPr>
      </w:pPr>
    </w:p>
    <w:p w14:paraId="19265C99" w14:textId="77777777" w:rsidR="00307020" w:rsidRDefault="00000000">
      <w:pPr>
        <w:pStyle w:val="ae"/>
        <w:rPr>
          <w:sz w:val="22"/>
        </w:rPr>
      </w:pPr>
      <w:r>
        <w:rPr>
          <w:b/>
          <w:sz w:val="24"/>
        </w:rPr>
        <w:t xml:space="preserve">13. Оценка социально-экономической эффективности </w:t>
      </w:r>
      <w:r>
        <w:rPr>
          <w:b/>
          <w:sz w:val="22"/>
        </w:rPr>
        <w:t>реализации Программы</w:t>
      </w:r>
    </w:p>
    <w:p w14:paraId="6FBB1DFD" w14:textId="77777777" w:rsidR="00307020" w:rsidRDefault="00307020">
      <w:pPr>
        <w:pStyle w:val="ae"/>
        <w:rPr>
          <w:b/>
          <w:sz w:val="24"/>
        </w:rPr>
      </w:pPr>
    </w:p>
    <w:p w14:paraId="787A6CE4" w14:textId="77777777" w:rsidR="00307020" w:rsidRDefault="00000000">
      <w:pPr>
        <w:pStyle w:val="ae"/>
        <w:rPr>
          <w:sz w:val="22"/>
        </w:rPr>
      </w:pPr>
      <w:r>
        <w:rPr>
          <w:sz w:val="22"/>
        </w:rPr>
        <w:t>Предложенные программные мероприятия позволят достигнуть следующих положительных результатов:</w:t>
      </w:r>
    </w:p>
    <w:p w14:paraId="0BB05BF2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- увеличение удельного веса населения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сельсовета, участвующего в культурных мероприятиях, проводимых учреждениями культуры.</w:t>
      </w:r>
    </w:p>
    <w:p w14:paraId="07C402CC" w14:textId="77777777" w:rsidR="00307020" w:rsidRDefault="00307020">
      <w:pPr>
        <w:pStyle w:val="ae"/>
        <w:rPr>
          <w:sz w:val="22"/>
        </w:rPr>
      </w:pPr>
    </w:p>
    <w:p w14:paraId="05AC0236" w14:textId="77777777" w:rsidR="00307020" w:rsidRDefault="00000000">
      <w:pPr>
        <w:pStyle w:val="ae"/>
        <w:rPr>
          <w:b/>
          <w:sz w:val="22"/>
        </w:rPr>
      </w:pPr>
      <w:r>
        <w:rPr>
          <w:b/>
          <w:sz w:val="22"/>
        </w:rPr>
        <w:t>14. Контроль за ходом реализации Программы</w:t>
      </w:r>
    </w:p>
    <w:p w14:paraId="32DD8AA4" w14:textId="77777777" w:rsidR="00307020" w:rsidRDefault="00307020">
      <w:pPr>
        <w:pStyle w:val="ae"/>
        <w:rPr>
          <w:b/>
          <w:sz w:val="22"/>
        </w:rPr>
      </w:pPr>
    </w:p>
    <w:p w14:paraId="781C71D1" w14:textId="77777777" w:rsidR="00307020" w:rsidRDefault="00000000">
      <w:pPr>
        <w:pStyle w:val="ae"/>
        <w:rPr>
          <w:sz w:val="22"/>
        </w:rPr>
      </w:pPr>
      <w:r>
        <w:rPr>
          <w:sz w:val="22"/>
        </w:rPr>
        <w:t xml:space="preserve">Контроль за исполнением Программы осуществляет Администрация </w:t>
      </w:r>
      <w:proofErr w:type="spellStart"/>
      <w:r>
        <w:rPr>
          <w:sz w:val="22"/>
        </w:rPr>
        <w:t>Молотычевского</w:t>
      </w:r>
      <w:proofErr w:type="spellEnd"/>
      <w:r>
        <w:rPr>
          <w:sz w:val="22"/>
        </w:rPr>
        <w:t xml:space="preserve"> сельсовета Фатежского района. 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764760A0" w14:textId="77777777" w:rsidR="00307020" w:rsidRDefault="00307020">
      <w:pPr>
        <w:pStyle w:val="ae"/>
        <w:rPr>
          <w:sz w:val="22"/>
        </w:rPr>
      </w:pPr>
    </w:p>
    <w:p w14:paraId="2B52C426" w14:textId="77777777" w:rsidR="00307020" w:rsidRDefault="00307020">
      <w:pPr>
        <w:pStyle w:val="ae"/>
        <w:rPr>
          <w:sz w:val="22"/>
        </w:rPr>
      </w:pPr>
    </w:p>
    <w:p w14:paraId="213BC08C" w14:textId="77777777" w:rsidR="00307020" w:rsidRDefault="00307020">
      <w:pPr>
        <w:pStyle w:val="ae"/>
        <w:rPr>
          <w:sz w:val="22"/>
        </w:rPr>
      </w:pPr>
    </w:p>
    <w:p w14:paraId="0C566D11" w14:textId="77777777" w:rsidR="00307020" w:rsidRDefault="00307020">
      <w:pPr>
        <w:pStyle w:val="ae"/>
        <w:rPr>
          <w:sz w:val="22"/>
        </w:rPr>
      </w:pPr>
    </w:p>
    <w:p w14:paraId="6AA2CD1C" w14:textId="77777777" w:rsidR="00307020" w:rsidRDefault="00307020">
      <w:pPr>
        <w:sectPr w:rsidR="00307020">
          <w:headerReference w:type="default" r:id="rId7"/>
          <w:pgSz w:w="11909" w:h="16834"/>
          <w:pgMar w:top="426" w:right="427" w:bottom="851" w:left="1188" w:header="720" w:footer="720" w:gutter="0"/>
          <w:cols w:space="720"/>
        </w:sectPr>
      </w:pPr>
    </w:p>
    <w:p w14:paraId="02A3A443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lastRenderedPageBreak/>
        <w:t>Приложение № 1</w:t>
      </w:r>
    </w:p>
    <w:p w14:paraId="5AE13FD5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0E5AAFA4" w14:textId="77777777" w:rsidR="00307020" w:rsidRDefault="00000000">
      <w:pPr>
        <w:pStyle w:val="ae"/>
        <w:jc w:val="right"/>
        <w:rPr>
          <w:color w:val="FF0000"/>
          <w:sz w:val="20"/>
        </w:rPr>
      </w:pPr>
      <w:r>
        <w:rPr>
          <w:sz w:val="20"/>
        </w:rPr>
        <w:t xml:space="preserve">«Развитие культуры в </w:t>
      </w:r>
      <w:proofErr w:type="spellStart"/>
      <w:proofErr w:type="gramStart"/>
      <w:r>
        <w:rPr>
          <w:sz w:val="20"/>
        </w:rPr>
        <w:t>Молотычевском</w:t>
      </w:r>
      <w:proofErr w:type="spellEnd"/>
      <w:r>
        <w:rPr>
          <w:sz w:val="20"/>
        </w:rPr>
        <w:t xml:space="preserve">  сельсовете</w:t>
      </w:r>
      <w:proofErr w:type="gramEnd"/>
      <w:r>
        <w:rPr>
          <w:color w:val="FF0000"/>
          <w:sz w:val="20"/>
        </w:rPr>
        <w:t xml:space="preserve">  </w:t>
      </w:r>
    </w:p>
    <w:p w14:paraId="4810E837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Фатежского района Курской области» </w:t>
      </w:r>
    </w:p>
    <w:p w14:paraId="4BA96451" w14:textId="539E04BE" w:rsidR="00307020" w:rsidRDefault="00000000">
      <w:pPr>
        <w:spacing w:line="317" w:lineRule="exact"/>
        <w:ind w:left="4320" w:firstLine="64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 2016-202</w:t>
      </w:r>
      <w:r w:rsidR="00223DD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годы)</w:t>
      </w:r>
    </w:p>
    <w:p w14:paraId="3C7A4534" w14:textId="77777777" w:rsidR="00307020" w:rsidRDefault="00307020">
      <w:pPr>
        <w:pStyle w:val="ae"/>
        <w:rPr>
          <w:spacing w:val="-3"/>
          <w:sz w:val="22"/>
        </w:rPr>
      </w:pPr>
    </w:p>
    <w:p w14:paraId="39BDA432" w14:textId="697885E6" w:rsidR="00307020" w:rsidRDefault="00000000">
      <w:pPr>
        <w:pStyle w:val="ae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Перечень основных мероприятий муниципальной программы </w:t>
      </w:r>
      <w:r>
        <w:rPr>
          <w:b/>
          <w:sz w:val="24"/>
        </w:rPr>
        <w:t>«Развитие культуры</w:t>
      </w:r>
      <w:r>
        <w:rPr>
          <w:b/>
          <w:spacing w:val="-2"/>
          <w:sz w:val="24"/>
        </w:rPr>
        <w:t xml:space="preserve"> в </w:t>
      </w:r>
      <w:proofErr w:type="spellStart"/>
      <w:r>
        <w:rPr>
          <w:b/>
          <w:sz w:val="24"/>
        </w:rPr>
        <w:t>Молотычевском</w:t>
      </w:r>
      <w:proofErr w:type="spellEnd"/>
      <w:r>
        <w:rPr>
          <w:b/>
          <w:sz w:val="24"/>
        </w:rPr>
        <w:t xml:space="preserve"> сельсовете Фатежского района Курской области» на 2016-202</w:t>
      </w:r>
      <w:r w:rsidR="00223DD8">
        <w:rPr>
          <w:b/>
          <w:sz w:val="24"/>
        </w:rPr>
        <w:t>6</w:t>
      </w:r>
      <w:r>
        <w:rPr>
          <w:b/>
          <w:sz w:val="24"/>
        </w:rPr>
        <w:t xml:space="preserve"> годы</w:t>
      </w:r>
    </w:p>
    <w:p w14:paraId="3B50F6DE" w14:textId="77777777" w:rsidR="00307020" w:rsidRDefault="00307020">
      <w:pPr>
        <w:pStyle w:val="ae"/>
        <w:jc w:val="center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3"/>
        <w:gridCol w:w="29"/>
        <w:gridCol w:w="2110"/>
        <w:gridCol w:w="6"/>
        <w:gridCol w:w="40"/>
        <w:gridCol w:w="1841"/>
        <w:gridCol w:w="783"/>
        <w:gridCol w:w="32"/>
        <w:gridCol w:w="13"/>
        <w:gridCol w:w="890"/>
        <w:gridCol w:w="50"/>
        <w:gridCol w:w="3409"/>
        <w:gridCol w:w="106"/>
        <w:gridCol w:w="2536"/>
        <w:gridCol w:w="2113"/>
      </w:tblGrid>
      <w:tr w:rsidR="00307020" w14:paraId="029AE54D" w14:textId="77777777">
        <w:trPr>
          <w:trHeight w:val="234"/>
        </w:trPr>
        <w:tc>
          <w:tcPr>
            <w:tcW w:w="6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14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363B90CE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D06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Номер и</w:t>
            </w:r>
          </w:p>
          <w:p w14:paraId="76135F04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</w:t>
            </w:r>
          </w:p>
          <w:p w14:paraId="6031135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5"/>
                <w:sz w:val="22"/>
              </w:rPr>
              <w:t>ведомственной</w:t>
            </w:r>
          </w:p>
          <w:p w14:paraId="55C0BAD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целевой</w:t>
            </w:r>
          </w:p>
          <w:p w14:paraId="5DCBAA3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3"/>
                <w:sz w:val="22"/>
              </w:rPr>
              <w:t>программы,</w:t>
            </w:r>
          </w:p>
          <w:p w14:paraId="694D9BA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основного</w:t>
            </w:r>
          </w:p>
          <w:p w14:paraId="61584A4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4B8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846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CE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Ожидаемый непосредственный результат (краткое описание)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E81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Последствия нереализации основного мероприятия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D8E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Связь с показателями </w:t>
            </w:r>
            <w:r>
              <w:rPr>
                <w:spacing w:val="-5"/>
                <w:sz w:val="22"/>
              </w:rPr>
              <w:t>муниципальной</w:t>
            </w:r>
          </w:p>
          <w:p w14:paraId="31B8337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программы </w:t>
            </w:r>
            <w:r>
              <w:rPr>
                <w:spacing w:val="-7"/>
                <w:sz w:val="22"/>
              </w:rPr>
              <w:t>(подпрограммы)</w:t>
            </w:r>
          </w:p>
        </w:tc>
      </w:tr>
      <w:tr w:rsidR="00307020" w14:paraId="0FCE03B1" w14:textId="77777777">
        <w:trPr>
          <w:trHeight w:val="132"/>
        </w:trPr>
        <w:tc>
          <w:tcPr>
            <w:tcW w:w="6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6DA1" w14:textId="77777777" w:rsidR="00307020" w:rsidRDefault="00307020"/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64E0" w14:textId="77777777" w:rsidR="00307020" w:rsidRDefault="00307020"/>
        </w:tc>
        <w:tc>
          <w:tcPr>
            <w:tcW w:w="1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65D" w14:textId="77777777" w:rsidR="00307020" w:rsidRDefault="00307020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E5E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начала</w:t>
            </w:r>
          </w:p>
          <w:p w14:paraId="670799C5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z w:val="22"/>
              </w:rPr>
              <w:t>реализа</w:t>
            </w:r>
            <w:proofErr w:type="spellEnd"/>
          </w:p>
          <w:p w14:paraId="29A30604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z w:val="22"/>
              </w:rPr>
              <w:t>ции</w:t>
            </w:r>
            <w:proofErr w:type="spellEnd"/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D0F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z w:val="22"/>
              </w:rPr>
              <w:t>оконча</w:t>
            </w:r>
            <w:proofErr w:type="spellEnd"/>
          </w:p>
          <w:p w14:paraId="71726ED5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z w:val="22"/>
              </w:rPr>
              <w:t>ния</w:t>
            </w:r>
            <w:proofErr w:type="spellEnd"/>
          </w:p>
          <w:p w14:paraId="4E12E14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реалии</w:t>
            </w:r>
          </w:p>
          <w:p w14:paraId="45596365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z w:val="22"/>
              </w:rPr>
              <w:t>зации</w:t>
            </w:r>
            <w:proofErr w:type="spellEnd"/>
          </w:p>
        </w:tc>
        <w:tc>
          <w:tcPr>
            <w:tcW w:w="3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42C" w14:textId="77777777" w:rsidR="00307020" w:rsidRDefault="00307020"/>
        </w:tc>
        <w:tc>
          <w:tcPr>
            <w:tcW w:w="2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3496" w14:textId="77777777" w:rsidR="00307020" w:rsidRDefault="00307020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5F11" w14:textId="77777777" w:rsidR="00307020" w:rsidRDefault="00307020"/>
        </w:tc>
      </w:tr>
      <w:tr w:rsidR="00307020" w14:paraId="2AEF74E7" w14:textId="77777777">
        <w:trPr>
          <w:trHeight w:val="220"/>
        </w:trPr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21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61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0F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63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124B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90D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D6BA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82F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07020" w14:paraId="0E87D7E1" w14:textId="77777777">
        <w:trPr>
          <w:trHeight w:val="234"/>
        </w:trPr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867A" w14:textId="77777777" w:rsidR="00307020" w:rsidRDefault="00000000">
            <w:pPr>
              <w:pStyle w:val="ae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Подпрограмма 2 «Искусство»</w:t>
            </w:r>
          </w:p>
        </w:tc>
      </w:tr>
      <w:tr w:rsidR="00307020" w14:paraId="389B9C84" w14:textId="77777777">
        <w:trPr>
          <w:trHeight w:val="4302"/>
        </w:trPr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94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DCC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2.1.</w:t>
            </w:r>
          </w:p>
          <w:p w14:paraId="0AF3994A" w14:textId="77777777" w:rsidR="00307020" w:rsidRDefault="00000000">
            <w:pPr>
              <w:pStyle w:val="ae"/>
              <w:rPr>
                <w:spacing w:val="-4"/>
                <w:sz w:val="22"/>
              </w:rPr>
            </w:pPr>
            <w:r>
              <w:rPr>
                <w:sz w:val="22"/>
              </w:rPr>
              <w:t xml:space="preserve">Сохранение и развитие </w:t>
            </w:r>
            <w:proofErr w:type="spellStart"/>
            <w:r>
              <w:rPr>
                <w:spacing w:val="-4"/>
                <w:sz w:val="22"/>
              </w:rPr>
              <w:t>кинообслужива</w:t>
            </w:r>
            <w:proofErr w:type="spellEnd"/>
          </w:p>
          <w:p w14:paraId="3E4C6641" w14:textId="77777777" w:rsidR="00307020" w:rsidRDefault="00000000">
            <w:pPr>
              <w:pStyle w:val="ae"/>
              <w:rPr>
                <w:sz w:val="22"/>
              </w:rPr>
            </w:pPr>
            <w:proofErr w:type="spellStart"/>
            <w:r>
              <w:rPr>
                <w:spacing w:val="-4"/>
                <w:sz w:val="22"/>
              </w:rPr>
              <w:t>н</w:t>
            </w:r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населения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9233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60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CB0D" w14:textId="0BEF0BA2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92C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высокий уровень качества и </w:t>
            </w:r>
            <w:r>
              <w:rPr>
                <w:sz w:val="22"/>
              </w:rPr>
              <w:t xml:space="preserve">доступности услуг организаций, </w:t>
            </w:r>
            <w:r>
              <w:rPr>
                <w:spacing w:val="-3"/>
                <w:sz w:val="22"/>
              </w:rPr>
              <w:t>осуществляющих кинопоказ;</w:t>
            </w:r>
          </w:p>
          <w:p w14:paraId="515FD89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повышение эффективности </w:t>
            </w:r>
          </w:p>
          <w:p w14:paraId="6504267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бюджетных </w:t>
            </w:r>
            <w:proofErr w:type="gramStart"/>
            <w:r>
              <w:rPr>
                <w:sz w:val="22"/>
              </w:rPr>
              <w:t>средств  на</w:t>
            </w:r>
            <w:proofErr w:type="gramEnd"/>
            <w:r>
              <w:rPr>
                <w:sz w:val="22"/>
              </w:rPr>
              <w:t xml:space="preserve"> сохранение и развитие кинообслуживания населения Фатежского района Курской области;</w:t>
            </w:r>
          </w:p>
          <w:p w14:paraId="6B4388E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8E6F2B0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006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снижение уровня </w:t>
            </w:r>
            <w:r>
              <w:rPr>
                <w:sz w:val="22"/>
              </w:rPr>
              <w:t xml:space="preserve">качества и </w:t>
            </w:r>
            <w:r>
              <w:rPr>
                <w:spacing w:val="-4"/>
                <w:sz w:val="22"/>
              </w:rPr>
              <w:t xml:space="preserve">доступности услуг </w:t>
            </w:r>
            <w:r>
              <w:rPr>
                <w:sz w:val="22"/>
              </w:rPr>
              <w:t xml:space="preserve">организаций, </w:t>
            </w:r>
            <w:r>
              <w:rPr>
                <w:spacing w:val="-3"/>
                <w:sz w:val="22"/>
              </w:rPr>
              <w:t xml:space="preserve">осуществляющих </w:t>
            </w:r>
            <w:r>
              <w:rPr>
                <w:sz w:val="22"/>
              </w:rPr>
              <w:t>кинопоказ;</w:t>
            </w:r>
          </w:p>
          <w:p w14:paraId="6191980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неэффективность использования бюджетных средств, направляемых на сохранение и развитие кинообслуживания населения Фатежского района Курской области</w:t>
            </w:r>
          </w:p>
          <w:p w14:paraId="298152E1" w14:textId="77777777" w:rsidR="00307020" w:rsidRDefault="00307020"/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468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Оказывает влияние на </w:t>
            </w:r>
            <w:r>
              <w:rPr>
                <w:sz w:val="22"/>
              </w:rPr>
              <w:t>показатели:</w:t>
            </w:r>
          </w:p>
          <w:p w14:paraId="1F7F52C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среднее число посещений</w:t>
            </w:r>
          </w:p>
          <w:p w14:paraId="72977CC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киносеансов в расчете </w:t>
            </w:r>
            <w:r>
              <w:rPr>
                <w:sz w:val="22"/>
              </w:rPr>
              <w:t>на 1 человека;</w:t>
            </w:r>
          </w:p>
        </w:tc>
      </w:tr>
      <w:tr w:rsidR="00307020" w14:paraId="729525A3" w14:textId="77777777">
        <w:trPr>
          <w:trHeight w:val="62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7EA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DC2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2.2</w:t>
            </w:r>
          </w:p>
          <w:p w14:paraId="5FF4B82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Сохранение и</w:t>
            </w:r>
          </w:p>
          <w:p w14:paraId="4A4ADD5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развитие</w:t>
            </w:r>
          </w:p>
          <w:p w14:paraId="351AEDA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lastRenderedPageBreak/>
              <w:t>традиционной</w:t>
            </w:r>
          </w:p>
          <w:p w14:paraId="651D358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народной</w:t>
            </w:r>
          </w:p>
          <w:p w14:paraId="2C9C606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культуры.</w:t>
            </w:r>
          </w:p>
          <w:p w14:paraId="062B24C4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269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</w:t>
            </w:r>
            <w:r>
              <w:rPr>
                <w:sz w:val="22"/>
              </w:rPr>
              <w:lastRenderedPageBreak/>
              <w:t>Фатежского района Курской области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A4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lastRenderedPageBreak/>
              <w:t>2016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CDBA" w14:textId="06A8F834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117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 Рост вовлеченности всех групп населения в активную творческую деятельность, предполагающую освоение базовых художественно-</w:t>
            </w:r>
            <w:r>
              <w:rPr>
                <w:sz w:val="22"/>
              </w:rPr>
              <w:lastRenderedPageBreak/>
              <w:t>практических навыков;</w:t>
            </w:r>
          </w:p>
          <w:p w14:paraId="1A81F0B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обеспечение поддержки молодых дарований;</w:t>
            </w:r>
          </w:p>
          <w:p w14:paraId="05FCB1F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рост качественных мероприятий, посвященных значимым событиям российской </w:t>
            </w:r>
            <w:proofErr w:type="gramStart"/>
            <w:r>
              <w:rPr>
                <w:sz w:val="22"/>
              </w:rPr>
              <w:t>культуры  и</w:t>
            </w:r>
            <w:proofErr w:type="gramEnd"/>
            <w:r>
              <w:rPr>
                <w:sz w:val="22"/>
              </w:rPr>
              <w:t xml:space="preserve"> развитию культурного сотрудничества;</w:t>
            </w:r>
          </w:p>
          <w:p w14:paraId="4A441284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укрепление межрегионального и международного культурного сотрудничества;</w:t>
            </w:r>
          </w:p>
          <w:p w14:paraId="30873E3A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Высокий уровень качества и доступности культурно-досуговых услуг;</w:t>
            </w:r>
          </w:p>
          <w:p w14:paraId="4F6AFC9A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новый качественный уровень развития бюджетной сети учреждений культурно-досугового типа;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8F5D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снижение качества оказания муниципальных услуг (выполнения работ) в </w:t>
            </w:r>
            <w:r>
              <w:rPr>
                <w:sz w:val="22"/>
              </w:rPr>
              <w:lastRenderedPageBreak/>
              <w:t>области традиционной народной культуры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07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pacing w:val="-5"/>
                <w:sz w:val="22"/>
              </w:rPr>
              <w:lastRenderedPageBreak/>
              <w:t xml:space="preserve">Оказывает влияние на </w:t>
            </w:r>
            <w:r>
              <w:rPr>
                <w:sz w:val="22"/>
              </w:rPr>
              <w:t>показатели:</w:t>
            </w:r>
          </w:p>
          <w:p w14:paraId="66BCB13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Удельный вес населения, </w:t>
            </w:r>
            <w:r>
              <w:rPr>
                <w:sz w:val="22"/>
              </w:rPr>
              <w:lastRenderedPageBreak/>
              <w:t>участвующего в платных культурно-досуговых мероприятиях, проводимых муниципальными учреждениями культуры;</w:t>
            </w:r>
          </w:p>
          <w:p w14:paraId="6FE6DEE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увеличение количества посещений театрально-концертных</w:t>
            </w:r>
          </w:p>
          <w:p w14:paraId="0702E51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мероприятий;</w:t>
            </w:r>
          </w:p>
          <w:p w14:paraId="151A953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среднее число участников клубных формирований в расчете на 1 тыс. человек населения;</w:t>
            </w:r>
          </w:p>
          <w:p w14:paraId="37DB493B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07020" w14:paraId="2FCE1F91" w14:textId="77777777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1C9C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8041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2.3. «Поддержка творческих инициатив населения, организаций в сфере культуры»</w:t>
            </w:r>
          </w:p>
          <w:p w14:paraId="4D026DF4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03ED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09694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92CA" w14:textId="7F8A543A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5463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14:paraId="1B73AF5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Увеличение муниципальной поддержки художественных коллективов, творческих союзов и организаций культуры;</w:t>
            </w:r>
          </w:p>
          <w:p w14:paraId="401A1351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3D02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Утрата возможности реализации творческих способностей одаренных детей и молодежи.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790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Оказывает влияние на число зрителей на культурно-досуговых мероприятиях.</w:t>
            </w:r>
          </w:p>
        </w:tc>
      </w:tr>
      <w:tr w:rsidR="00307020" w14:paraId="151BEA05" w14:textId="77777777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DDA9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78F5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2.4.</w:t>
            </w:r>
          </w:p>
          <w:p w14:paraId="3BA22D0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«Сохранение и развитие творческого потенциала Фатежского района»</w:t>
            </w: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669A4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F9B56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6F528" w14:textId="1C0C371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BAE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Проведение районных конкурсов и фестивалей, направленных на выявление и поддержку талантливой молодежи;</w:t>
            </w:r>
          </w:p>
          <w:p w14:paraId="7A28F7D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приобщение к русскому народному творчеству;</w:t>
            </w:r>
          </w:p>
          <w:p w14:paraId="10B801F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сохранение песенных и танцевальных традиций;</w:t>
            </w:r>
          </w:p>
          <w:p w14:paraId="7E30301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возрождение традиционных </w:t>
            </w:r>
            <w:r>
              <w:rPr>
                <w:sz w:val="22"/>
              </w:rPr>
              <w:lastRenderedPageBreak/>
              <w:t>народных промыслов Фатежского района;</w:t>
            </w:r>
          </w:p>
          <w:p w14:paraId="19B156D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 развитие любительского театрального искусства.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C6AF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Снижение творческого потенциала населения </w:t>
            </w:r>
            <w:proofErr w:type="spellStart"/>
            <w:r>
              <w:rPr>
                <w:sz w:val="22"/>
              </w:rPr>
              <w:t>Молотычевского</w:t>
            </w:r>
            <w:proofErr w:type="spellEnd"/>
            <w:r>
              <w:rPr>
                <w:sz w:val="22"/>
              </w:rPr>
              <w:t xml:space="preserve"> сельсовета Фатежского района.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053CE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 xml:space="preserve">Удельный вес </w:t>
            </w:r>
            <w:proofErr w:type="gramStart"/>
            <w:r>
              <w:rPr>
                <w:sz w:val="22"/>
              </w:rPr>
              <w:t>населения</w:t>
            </w:r>
            <w:proofErr w:type="gramEnd"/>
            <w:r>
              <w:rPr>
                <w:sz w:val="22"/>
              </w:rPr>
              <w:t xml:space="preserve"> участвующего в клубных формированиях в расчете на 1тыс.населения.</w:t>
            </w:r>
          </w:p>
        </w:tc>
      </w:tr>
      <w:tr w:rsidR="00307020" w14:paraId="3FDD0EF9" w14:textId="77777777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6FA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1F99E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2.5.</w:t>
            </w:r>
          </w:p>
          <w:p w14:paraId="4531FE0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«Поддержка учреждений, работающих с детьми»</w:t>
            </w:r>
          </w:p>
          <w:p w14:paraId="29EB7EBB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98F25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555A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3F85B" w14:textId="6AA30710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B8B3B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14:paraId="3C493DE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Совершенствование учебного процесса в детской школе искусств, повышение уровня педагогического мастерства;</w:t>
            </w:r>
          </w:p>
          <w:p w14:paraId="60D8E79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Сохранение и популяризация различных жанров художественного творчества.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869EF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Снижение количества учащихся в областных конкурсах;</w:t>
            </w:r>
          </w:p>
          <w:p w14:paraId="1B44E1E0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Несоответствие содержания учебного процесса в образовательном учреждении современным требованиям;</w:t>
            </w:r>
          </w:p>
          <w:p w14:paraId="3C99FF2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частичная утрата уровня мастерства в различных жанрах художественного творчества.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E5E8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Увеличение количества призеров районных и областных конкурсов.</w:t>
            </w:r>
          </w:p>
        </w:tc>
      </w:tr>
      <w:tr w:rsidR="00307020" w14:paraId="691B9560" w14:textId="77777777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44DA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31E4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2.6.</w:t>
            </w:r>
          </w:p>
          <w:p w14:paraId="6D5CC51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«Укрепление единого культурного пространства района»</w:t>
            </w:r>
          </w:p>
          <w:p w14:paraId="1B01A12E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2094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B907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7EF2" w14:textId="06628A3C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C45C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14:paraId="4BCCCAF9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сохранение и развитие традиций отечественного исполнительства в различных жанрах культуры и искусства.</w:t>
            </w:r>
          </w:p>
          <w:p w14:paraId="0A938C3A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73169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Ограничение  к</w:t>
            </w:r>
            <w:proofErr w:type="gramEnd"/>
            <w:r>
              <w:rPr>
                <w:sz w:val="22"/>
              </w:rPr>
              <w:t xml:space="preserve"> доступу культурных благ для всех групп населения Фатежского района;</w:t>
            </w:r>
          </w:p>
          <w:p w14:paraId="4CAF66A8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утрата традиций исполнительской культуры в различных жанрах искусства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208E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Оказывает влияние на число зрителей на культурно-досуговых мероприятиях.</w:t>
            </w:r>
          </w:p>
        </w:tc>
      </w:tr>
      <w:tr w:rsidR="00307020" w14:paraId="2CD1120D" w14:textId="77777777">
        <w:trPr>
          <w:trHeight w:val="13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E647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C961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Основное мероприятие 2.7.</w:t>
            </w:r>
          </w:p>
          <w:p w14:paraId="495A3ECB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Интеграция культуры района в Российское и мировое культурное пространство</w:t>
            </w:r>
          </w:p>
          <w:p w14:paraId="2627C033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51ED2" w14:textId="77777777" w:rsidR="00307020" w:rsidRDefault="00000000">
            <w:pPr>
              <w:pStyle w:val="ae"/>
              <w:rPr>
                <w:sz w:val="22"/>
              </w:rPr>
            </w:pPr>
            <w:proofErr w:type="gramStart"/>
            <w:r>
              <w:rPr>
                <w:sz w:val="22"/>
              </w:rPr>
              <w:t>учреждения  культуры</w:t>
            </w:r>
            <w:proofErr w:type="gramEnd"/>
            <w:r>
              <w:rPr>
                <w:sz w:val="22"/>
              </w:rPr>
              <w:t xml:space="preserve"> МО «</w:t>
            </w:r>
            <w:proofErr w:type="spellStart"/>
            <w:r>
              <w:rPr>
                <w:sz w:val="22"/>
              </w:rPr>
              <w:t>Молотычевский</w:t>
            </w:r>
            <w:proofErr w:type="spellEnd"/>
            <w:r>
              <w:rPr>
                <w:sz w:val="22"/>
              </w:rPr>
              <w:t xml:space="preserve"> сельсовет» Фатежского района Курской области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4445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3C6B6" w14:textId="63A7344A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202</w:t>
            </w:r>
            <w:r w:rsidR="00223DD8">
              <w:rPr>
                <w:sz w:val="22"/>
              </w:rPr>
              <w:t>6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AFE13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Развитие межрегиональных и международных творческих связей района;</w:t>
            </w:r>
          </w:p>
          <w:p w14:paraId="62F1DD1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Улучшение качества оказываемых услуг населению района.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B26A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Снижение имиджа Фатежского района за пределами региона;</w:t>
            </w:r>
          </w:p>
          <w:p w14:paraId="02B87E67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Снижение спектра оказываемых услуг населению района.</w:t>
            </w:r>
          </w:p>
          <w:p w14:paraId="7AD5EC7D" w14:textId="77777777" w:rsidR="00307020" w:rsidRDefault="00307020">
            <w:pPr>
              <w:pStyle w:val="ae"/>
              <w:rPr>
                <w:sz w:val="22"/>
              </w:rPr>
            </w:pPr>
          </w:p>
          <w:p w14:paraId="7BDE64A8" w14:textId="77777777" w:rsidR="00307020" w:rsidRDefault="00307020">
            <w:pPr>
              <w:pStyle w:val="ae"/>
              <w:rPr>
                <w:sz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6B82" w14:textId="77777777" w:rsidR="00307020" w:rsidRDefault="00000000">
            <w:pPr>
              <w:pStyle w:val="ae"/>
              <w:rPr>
                <w:sz w:val="22"/>
              </w:rPr>
            </w:pPr>
            <w:r>
              <w:rPr>
                <w:sz w:val="22"/>
              </w:rPr>
              <w:t>Оказывает влияние на число зрителей на культурно-досуговых мероприятиях.</w:t>
            </w:r>
          </w:p>
        </w:tc>
      </w:tr>
    </w:tbl>
    <w:p w14:paraId="6BAE3C8F" w14:textId="77777777" w:rsidR="00307020" w:rsidRDefault="00307020">
      <w:pPr>
        <w:rPr>
          <w:sz w:val="28"/>
        </w:rPr>
      </w:pPr>
    </w:p>
    <w:p w14:paraId="165630DD" w14:textId="77777777" w:rsidR="00307020" w:rsidRDefault="00307020">
      <w:pPr>
        <w:rPr>
          <w:sz w:val="28"/>
        </w:rPr>
      </w:pPr>
    </w:p>
    <w:p w14:paraId="039D4BF5" w14:textId="77777777" w:rsidR="00307020" w:rsidRDefault="00307020">
      <w:pPr>
        <w:rPr>
          <w:sz w:val="28"/>
        </w:rPr>
      </w:pPr>
    </w:p>
    <w:p w14:paraId="447795EC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t>Приложение № 2</w:t>
      </w:r>
    </w:p>
    <w:p w14:paraId="3ABF671C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5BE377FC" w14:textId="77777777" w:rsidR="00307020" w:rsidRDefault="00000000">
      <w:pPr>
        <w:pStyle w:val="ae"/>
        <w:jc w:val="right"/>
        <w:rPr>
          <w:color w:val="FF0000"/>
          <w:sz w:val="20"/>
        </w:rPr>
      </w:pPr>
      <w:r>
        <w:rPr>
          <w:sz w:val="20"/>
        </w:rPr>
        <w:t xml:space="preserve">«Развитие культуры в </w:t>
      </w:r>
      <w:proofErr w:type="spellStart"/>
      <w:proofErr w:type="gramStart"/>
      <w:r>
        <w:rPr>
          <w:sz w:val="20"/>
        </w:rPr>
        <w:t>Молотычевском</w:t>
      </w:r>
      <w:proofErr w:type="spellEnd"/>
      <w:r>
        <w:rPr>
          <w:sz w:val="20"/>
        </w:rPr>
        <w:t xml:space="preserve">  сельсовете</w:t>
      </w:r>
      <w:proofErr w:type="gramEnd"/>
      <w:r>
        <w:rPr>
          <w:color w:val="FF0000"/>
          <w:sz w:val="20"/>
        </w:rPr>
        <w:t xml:space="preserve">  </w:t>
      </w:r>
    </w:p>
    <w:p w14:paraId="407EDE15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Фатежского района Курской области» </w:t>
      </w:r>
    </w:p>
    <w:p w14:paraId="5E1A95CE" w14:textId="7EEF6ECD" w:rsidR="00307020" w:rsidRDefault="00000000">
      <w:pPr>
        <w:spacing w:line="317" w:lineRule="exact"/>
        <w:ind w:left="4320" w:firstLine="64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(на 2016-202</w:t>
      </w:r>
      <w:r w:rsidR="00223DD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годы)</w:t>
      </w:r>
    </w:p>
    <w:p w14:paraId="3CF1F94C" w14:textId="77777777" w:rsidR="00307020" w:rsidRDefault="00307020">
      <w:pPr>
        <w:jc w:val="center"/>
        <w:rPr>
          <w:b/>
          <w:color w:val="0000FF"/>
          <w:sz w:val="28"/>
        </w:rPr>
      </w:pPr>
    </w:p>
    <w:p w14:paraId="29F59CF2" w14:textId="77777777" w:rsidR="00307020" w:rsidRDefault="00000000">
      <w:pPr>
        <w:pStyle w:val="ae"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14:paraId="4E92BC91" w14:textId="77777777" w:rsidR="00307020" w:rsidRDefault="00307020">
      <w:pPr>
        <w:pStyle w:val="ae"/>
        <w:jc w:val="both"/>
        <w:rPr>
          <w:color w:val="0000FF"/>
        </w:rPr>
      </w:pPr>
    </w:p>
    <w:tbl>
      <w:tblPr>
        <w:tblW w:w="15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126"/>
        <w:gridCol w:w="992"/>
        <w:gridCol w:w="993"/>
        <w:gridCol w:w="992"/>
        <w:gridCol w:w="850"/>
        <w:gridCol w:w="851"/>
        <w:gridCol w:w="850"/>
        <w:gridCol w:w="851"/>
        <w:gridCol w:w="850"/>
        <w:gridCol w:w="709"/>
        <w:gridCol w:w="709"/>
        <w:gridCol w:w="709"/>
        <w:gridCol w:w="709"/>
      </w:tblGrid>
      <w:tr w:rsidR="00223DD8" w14:paraId="2C7E2F2F" w14:textId="3A9ABDE9" w:rsidTr="005D5356">
        <w:trPr>
          <w:trHeight w:val="444"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D98B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A5A7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D0C3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Ответственный исполнитель, соисполнители,</w:t>
            </w:r>
          </w:p>
          <w:p w14:paraId="77667B30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муниципальный заказчик (муниципальный заказчик-координатор)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E30A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</w:tc>
        <w:tc>
          <w:tcPr>
            <w:tcW w:w="90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7A2E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Расходы</w:t>
            </w:r>
          </w:p>
          <w:p w14:paraId="5D746816" w14:textId="5D7B150B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(тыс. рублей)</w:t>
            </w:r>
          </w:p>
        </w:tc>
      </w:tr>
      <w:tr w:rsidR="00223DD8" w14:paraId="78EDC5E9" w14:textId="55CA0907" w:rsidTr="00223DD8">
        <w:trPr>
          <w:trHeight w:val="1658"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EC98" w14:textId="77777777" w:rsidR="00223DD8" w:rsidRPr="00223DD8" w:rsidRDefault="00223DD8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9136" w14:textId="77777777" w:rsidR="00223DD8" w:rsidRPr="00223DD8" w:rsidRDefault="00223DD8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802F" w14:textId="77777777" w:rsidR="00223DD8" w:rsidRPr="00223DD8" w:rsidRDefault="00223DD8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746D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3BEA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29F8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DE24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FD1E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30DB5346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9166324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2019</w:t>
            </w:r>
          </w:p>
          <w:p w14:paraId="1AE65D8F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E5A2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1B39318D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9C73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2334EAC1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B512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75154DE6" w14:textId="77777777" w:rsidR="00223DD8" w:rsidRPr="00223DD8" w:rsidRDefault="00223DD8">
            <w:pPr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7301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21FAD059" w14:textId="77777777" w:rsidR="00223DD8" w:rsidRPr="00223DD8" w:rsidRDefault="00223DD8">
            <w:pPr>
              <w:rPr>
                <w:sz w:val="20"/>
              </w:rPr>
            </w:pPr>
          </w:p>
          <w:p w14:paraId="2E1797C9" w14:textId="77777777" w:rsidR="00223DD8" w:rsidRPr="00223DD8" w:rsidRDefault="00223DD8">
            <w:pPr>
              <w:rPr>
                <w:sz w:val="20"/>
              </w:rPr>
            </w:pPr>
            <w:r w:rsidRPr="00223DD8">
              <w:rPr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CF5D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1DEDF85B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4D5D7F2B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55124F2B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94A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0E2F6F77" w14:textId="77777777" w:rsidR="00223DD8" w:rsidRPr="00223DD8" w:rsidRDefault="00223DD8">
            <w:pPr>
              <w:rPr>
                <w:sz w:val="20"/>
              </w:rPr>
            </w:pPr>
          </w:p>
          <w:p w14:paraId="4CD3EB11" w14:textId="77777777" w:rsidR="00223DD8" w:rsidRPr="00223DD8" w:rsidRDefault="00223DD8">
            <w:pPr>
              <w:rPr>
                <w:sz w:val="20"/>
              </w:rPr>
            </w:pPr>
            <w:r w:rsidRPr="00223DD8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606" w14:textId="77777777" w:rsidR="00223DD8" w:rsidRDefault="00223DD8">
            <w:pPr>
              <w:pStyle w:val="ae"/>
              <w:jc w:val="center"/>
              <w:rPr>
                <w:sz w:val="20"/>
              </w:rPr>
            </w:pPr>
          </w:p>
          <w:p w14:paraId="134806F4" w14:textId="77777777" w:rsidR="00223DD8" w:rsidRDefault="00223DD8">
            <w:pPr>
              <w:pStyle w:val="ae"/>
              <w:jc w:val="center"/>
              <w:rPr>
                <w:sz w:val="20"/>
              </w:rPr>
            </w:pPr>
          </w:p>
          <w:p w14:paraId="18683F49" w14:textId="77777777" w:rsidR="00223DD8" w:rsidRDefault="00223DD8">
            <w:pPr>
              <w:pStyle w:val="ae"/>
              <w:jc w:val="center"/>
              <w:rPr>
                <w:sz w:val="20"/>
              </w:rPr>
            </w:pPr>
          </w:p>
          <w:p w14:paraId="42C9471B" w14:textId="5396A7E8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223DD8" w14:paraId="431A7844" w14:textId="3EB9B06C" w:rsidTr="00223DD8">
        <w:trPr>
          <w:trHeight w:val="1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7A92" w14:textId="77777777" w:rsidR="00223DD8" w:rsidRPr="00223DD8" w:rsidRDefault="00223DD8">
            <w:pPr>
              <w:pStyle w:val="ae"/>
              <w:rPr>
                <w:sz w:val="20"/>
              </w:rPr>
            </w:pPr>
            <w:r w:rsidRPr="00223DD8">
              <w:rPr>
                <w:sz w:val="20"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27DB" w14:textId="77777777" w:rsidR="00223DD8" w:rsidRPr="00223DD8" w:rsidRDefault="00223DD8">
            <w:pPr>
              <w:pStyle w:val="ae"/>
              <w:rPr>
                <w:color w:val="FF0000"/>
                <w:sz w:val="20"/>
              </w:rPr>
            </w:pPr>
            <w:r w:rsidRPr="00223DD8">
              <w:rPr>
                <w:sz w:val="20"/>
              </w:rPr>
              <w:t xml:space="preserve">«Развитие культуры в </w:t>
            </w:r>
            <w:proofErr w:type="spellStart"/>
            <w:proofErr w:type="gramStart"/>
            <w:r w:rsidRPr="00223DD8">
              <w:rPr>
                <w:sz w:val="20"/>
              </w:rPr>
              <w:t>Молотычевском</w:t>
            </w:r>
            <w:proofErr w:type="spellEnd"/>
            <w:r w:rsidRPr="00223DD8">
              <w:rPr>
                <w:sz w:val="20"/>
              </w:rPr>
              <w:t xml:space="preserve">  сельсовете</w:t>
            </w:r>
            <w:proofErr w:type="gramEnd"/>
            <w:r w:rsidRPr="00223DD8">
              <w:rPr>
                <w:color w:val="FF0000"/>
                <w:sz w:val="20"/>
              </w:rPr>
              <w:t xml:space="preserve">  </w:t>
            </w:r>
          </w:p>
          <w:p w14:paraId="2EA2B6DB" w14:textId="77777777" w:rsidR="00223DD8" w:rsidRPr="00223DD8" w:rsidRDefault="00223DD8">
            <w:pPr>
              <w:pStyle w:val="ae"/>
              <w:rPr>
                <w:sz w:val="20"/>
              </w:rPr>
            </w:pPr>
            <w:r w:rsidRPr="00223DD8">
              <w:rPr>
                <w:sz w:val="20"/>
              </w:rPr>
              <w:t xml:space="preserve">Фатежского района Курской области» </w:t>
            </w:r>
          </w:p>
          <w:p w14:paraId="334DAF2C" w14:textId="798B9D92" w:rsidR="00223DD8" w:rsidRPr="00223DD8" w:rsidRDefault="00223DD8">
            <w:pPr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на 2016 – 2026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0CFE" w14:textId="77777777" w:rsidR="00223DD8" w:rsidRPr="00223DD8" w:rsidRDefault="00223DD8">
            <w:pPr>
              <w:pStyle w:val="ae"/>
              <w:rPr>
                <w:sz w:val="20"/>
              </w:rPr>
            </w:pPr>
            <w:r w:rsidRPr="00223DD8">
              <w:rPr>
                <w:sz w:val="20"/>
              </w:rPr>
              <w:t xml:space="preserve">Администрация </w:t>
            </w:r>
            <w:proofErr w:type="spellStart"/>
            <w:r w:rsidRPr="00223DD8">
              <w:rPr>
                <w:sz w:val="20"/>
              </w:rPr>
              <w:t>Молотычевского</w:t>
            </w:r>
            <w:proofErr w:type="spellEnd"/>
            <w:r w:rsidRPr="00223DD8">
              <w:rPr>
                <w:sz w:val="20"/>
              </w:rPr>
              <w:t xml:space="preserve"> сельсовета Фатежского района, </w:t>
            </w:r>
          </w:p>
          <w:p w14:paraId="086D363B" w14:textId="77777777" w:rsidR="00223DD8" w:rsidRPr="00223DD8" w:rsidRDefault="00223DD8">
            <w:pPr>
              <w:pStyle w:val="ae"/>
              <w:rPr>
                <w:sz w:val="20"/>
              </w:rPr>
            </w:pPr>
            <w:proofErr w:type="gramStart"/>
            <w:r w:rsidRPr="00223DD8">
              <w:rPr>
                <w:sz w:val="20"/>
              </w:rPr>
              <w:t xml:space="preserve">МКУК  </w:t>
            </w:r>
            <w:proofErr w:type="spellStart"/>
            <w:r w:rsidRPr="00223DD8">
              <w:rPr>
                <w:sz w:val="20"/>
              </w:rPr>
              <w:t>Молотычевский</w:t>
            </w:r>
            <w:proofErr w:type="spellEnd"/>
            <w:proofErr w:type="gramEnd"/>
            <w:r w:rsidRPr="00223DD8">
              <w:rPr>
                <w:sz w:val="20"/>
              </w:rPr>
              <w:t xml:space="preserve"> СДК, Хмелевской СДК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339F" w14:textId="4C666D69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170</w:t>
            </w:r>
            <w:r w:rsidR="00DC2DCE">
              <w:rPr>
                <w:sz w:val="20"/>
              </w:rPr>
              <w:t>9</w:t>
            </w:r>
            <w:r w:rsidRPr="00223DD8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51D3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49CAD72E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05ADDD27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3361,5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C1AF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63585055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4E0EAD29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1045,4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E765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775ADDF0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74012EA1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>1276,0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CCCC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3ECBA71E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5D7113A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3732,5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A40E" w14:textId="77777777" w:rsidR="00223DD8" w:rsidRPr="00223DD8" w:rsidRDefault="00223DD8">
            <w:pPr>
              <w:pStyle w:val="ae"/>
              <w:jc w:val="center"/>
              <w:rPr>
                <w:sz w:val="20"/>
              </w:rPr>
            </w:pPr>
          </w:p>
          <w:p w14:paraId="4DEE7996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50BB5ACA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1277,3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56B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B864223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8A41182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1592,2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512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67229E5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4BE258A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4722,2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F9C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FD38185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01C89BB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1DCB089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0A10B2B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534E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48269347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AECF0A0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ED7D7D5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8A46335" w14:textId="04A227E0" w:rsidR="00223DD8" w:rsidRPr="00223DD8" w:rsidRDefault="00DC2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</w:t>
            </w:r>
            <w:r w:rsidR="00223DD8" w:rsidRPr="00223D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BFFF" w14:textId="77777777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3A986803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3DB14C8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6B90065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35FF3D7" w14:textId="77777777" w:rsidR="00223DD8" w:rsidRPr="00223DD8" w:rsidRDefault="00223D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23D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A2D9" w14:textId="77777777" w:rsid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1434A88C" w14:textId="77777777" w:rsid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0DFC76B9" w14:textId="77777777" w:rsid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647C477B" w14:textId="77777777" w:rsid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74B2025D" w14:textId="07C9B071" w:rsidR="00223DD8" w:rsidRPr="00223DD8" w:rsidRDefault="00223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FE6514" w14:paraId="22286B7A" w14:textId="6C118F89" w:rsidTr="0002783F">
        <w:trPr>
          <w:trHeight w:val="823"/>
        </w:trPr>
        <w:tc>
          <w:tcPr>
            <w:tcW w:w="151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6E61" w14:textId="485D6A95" w:rsidR="00FE6514" w:rsidRPr="00223DD8" w:rsidRDefault="00FE6514">
            <w:pPr>
              <w:pStyle w:val="ae"/>
              <w:jc w:val="center"/>
              <w:rPr>
                <w:sz w:val="20"/>
              </w:rPr>
            </w:pPr>
            <w:r w:rsidRPr="00223DD8">
              <w:rPr>
                <w:sz w:val="20"/>
              </w:rPr>
              <w:t xml:space="preserve">Задача 1. Обеспечение осуществления деятельности </w:t>
            </w:r>
            <w:proofErr w:type="gramStart"/>
            <w:r w:rsidRPr="00223DD8">
              <w:rPr>
                <w:sz w:val="20"/>
              </w:rPr>
              <w:t>МКУК  «</w:t>
            </w:r>
            <w:proofErr w:type="spellStart"/>
            <w:proofErr w:type="gramEnd"/>
            <w:r w:rsidRPr="00223DD8">
              <w:rPr>
                <w:sz w:val="20"/>
              </w:rPr>
              <w:t>Молотычевский</w:t>
            </w:r>
            <w:proofErr w:type="spellEnd"/>
            <w:r w:rsidRPr="00223DD8">
              <w:rPr>
                <w:sz w:val="20"/>
              </w:rPr>
              <w:t xml:space="preserve"> СДК», «Хмелевской СДК», по исполнению своих полномочий</w:t>
            </w:r>
          </w:p>
        </w:tc>
      </w:tr>
    </w:tbl>
    <w:p w14:paraId="03AFF985" w14:textId="77777777" w:rsidR="00307020" w:rsidRDefault="00307020">
      <w:pPr>
        <w:sectPr w:rsidR="00307020">
          <w:headerReference w:type="default" r:id="rId8"/>
          <w:pgSz w:w="16834" w:h="11909" w:orient="landscape"/>
          <w:pgMar w:top="883" w:right="1073" w:bottom="360" w:left="1072" w:header="720" w:footer="720" w:gutter="0"/>
          <w:cols w:space="720"/>
        </w:sectPr>
      </w:pPr>
    </w:p>
    <w:p w14:paraId="110420C3" w14:textId="77777777" w:rsidR="00307020" w:rsidRDefault="00307020">
      <w:pPr>
        <w:pStyle w:val="ae"/>
        <w:rPr>
          <w:sz w:val="22"/>
        </w:rPr>
      </w:pPr>
    </w:p>
    <w:p w14:paraId="66698A37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t>Приложение № 3</w:t>
      </w:r>
    </w:p>
    <w:p w14:paraId="79E854B7" w14:textId="77777777" w:rsidR="00307020" w:rsidRDefault="00000000">
      <w:pPr>
        <w:pStyle w:val="ae"/>
        <w:jc w:val="right"/>
        <w:rPr>
          <w:sz w:val="22"/>
        </w:rPr>
      </w:pPr>
      <w:r>
        <w:rPr>
          <w:sz w:val="22"/>
        </w:rPr>
        <w:t>к муниципальной программе</w:t>
      </w:r>
    </w:p>
    <w:p w14:paraId="6106F088" w14:textId="77777777" w:rsidR="00307020" w:rsidRDefault="00000000">
      <w:pPr>
        <w:pStyle w:val="ae"/>
        <w:jc w:val="right"/>
        <w:rPr>
          <w:color w:val="FF0000"/>
          <w:sz w:val="20"/>
        </w:rPr>
      </w:pPr>
      <w:r>
        <w:rPr>
          <w:sz w:val="20"/>
        </w:rPr>
        <w:t xml:space="preserve">«Развитие культуры в </w:t>
      </w:r>
      <w:proofErr w:type="spellStart"/>
      <w:proofErr w:type="gramStart"/>
      <w:r>
        <w:rPr>
          <w:sz w:val="20"/>
        </w:rPr>
        <w:t>Молотычевском</w:t>
      </w:r>
      <w:proofErr w:type="spellEnd"/>
      <w:r>
        <w:rPr>
          <w:sz w:val="20"/>
        </w:rPr>
        <w:t xml:space="preserve">  сельсовете</w:t>
      </w:r>
      <w:proofErr w:type="gramEnd"/>
      <w:r>
        <w:rPr>
          <w:color w:val="FF0000"/>
          <w:sz w:val="20"/>
        </w:rPr>
        <w:t xml:space="preserve">  </w:t>
      </w:r>
    </w:p>
    <w:p w14:paraId="62467B94" w14:textId="77777777" w:rsidR="00307020" w:rsidRDefault="00000000">
      <w:pPr>
        <w:pStyle w:val="ae"/>
        <w:jc w:val="right"/>
        <w:rPr>
          <w:sz w:val="20"/>
        </w:rPr>
      </w:pPr>
      <w:r>
        <w:rPr>
          <w:sz w:val="20"/>
        </w:rPr>
        <w:t xml:space="preserve">Фатежского района Курской области» </w:t>
      </w:r>
    </w:p>
    <w:p w14:paraId="44FFC55E" w14:textId="1035B844" w:rsidR="00307020" w:rsidRDefault="00000000">
      <w:pPr>
        <w:spacing w:line="317" w:lineRule="exact"/>
        <w:ind w:left="4320" w:firstLine="64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на 2016-202</w:t>
      </w:r>
      <w:r w:rsidR="00FE6514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годы</w:t>
      </w:r>
    </w:p>
    <w:p w14:paraId="23437081" w14:textId="77777777" w:rsidR="00307020" w:rsidRDefault="00000000">
      <w:pPr>
        <w:pStyle w:val="ae"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за счет средств областного бюджета                                               </w:t>
      </w:r>
    </w:p>
    <w:p w14:paraId="6D3FD808" w14:textId="77777777" w:rsidR="00307020" w:rsidRDefault="00307020">
      <w:pPr>
        <w:pStyle w:val="ae"/>
        <w:jc w:val="both"/>
        <w:rPr>
          <w:color w:val="0000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2"/>
        <w:gridCol w:w="1843"/>
        <w:gridCol w:w="1701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2"/>
      </w:tblGrid>
      <w:tr w:rsidR="000433A5" w:rsidRPr="00FE6514" w14:paraId="63DA22EB" w14:textId="305616F9" w:rsidTr="004A245F">
        <w:trPr>
          <w:trHeight w:val="561"/>
          <w:tblHeader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9C93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7C03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32F1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Ответственный исполнитель, соисполнители,</w:t>
            </w:r>
          </w:p>
          <w:p w14:paraId="34EF15B4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муниципальный заказчик (муниципальный заказчик-координатор)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F06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5F8E" w14:textId="04DEB88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Расходы</w:t>
            </w:r>
          </w:p>
          <w:p w14:paraId="71BC20CD" w14:textId="11E6CF23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(тыс. рублей)</w:t>
            </w:r>
          </w:p>
        </w:tc>
      </w:tr>
      <w:tr w:rsidR="000433A5" w:rsidRPr="00FE6514" w14:paraId="0C51BB36" w14:textId="59434A36" w:rsidTr="004A245F">
        <w:trPr>
          <w:trHeight w:val="1699"/>
          <w:tblHeader/>
        </w:trPr>
        <w:tc>
          <w:tcPr>
            <w:tcW w:w="1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8FC6" w14:textId="77777777" w:rsidR="000433A5" w:rsidRPr="00FE6514" w:rsidRDefault="000433A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892D" w14:textId="77777777" w:rsidR="000433A5" w:rsidRPr="00FE6514" w:rsidRDefault="000433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72EB" w14:textId="77777777" w:rsidR="000433A5" w:rsidRPr="00FE6514" w:rsidRDefault="000433A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66AD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FBB9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D23B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FC18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72931CAD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011B6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14:paraId="33742625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27AC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2A4696E0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F4E" w14:textId="77777777" w:rsidR="000433A5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21BF17A7" w14:textId="77777777" w:rsidR="000433A5" w:rsidRDefault="000433A5" w:rsidP="000433A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D9B3F62" w14:textId="4B00CC8C" w:rsidR="000433A5" w:rsidRPr="000433A5" w:rsidRDefault="000433A5" w:rsidP="000433A5">
            <w: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DB5A" w14:textId="61023AEB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14E9EC95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BE5B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5C04AC08" w14:textId="77777777" w:rsidR="000433A5" w:rsidRPr="00FE6514" w:rsidRDefault="00043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9C3A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0E9E3770" w14:textId="77777777" w:rsidR="000433A5" w:rsidRPr="00FE6514" w:rsidRDefault="000433A5">
            <w:pPr>
              <w:rPr>
                <w:sz w:val="18"/>
                <w:szCs w:val="18"/>
              </w:rPr>
            </w:pPr>
          </w:p>
          <w:p w14:paraId="66C17969" w14:textId="77777777" w:rsidR="000433A5" w:rsidRPr="00FE6514" w:rsidRDefault="000433A5">
            <w:pPr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940D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7F4B8791" w14:textId="77777777" w:rsidR="000433A5" w:rsidRPr="00FE6514" w:rsidRDefault="000433A5">
            <w:pPr>
              <w:rPr>
                <w:sz w:val="18"/>
                <w:szCs w:val="18"/>
              </w:rPr>
            </w:pPr>
          </w:p>
          <w:p w14:paraId="0F9CC582" w14:textId="77777777" w:rsidR="000433A5" w:rsidRPr="00FE6514" w:rsidRDefault="000433A5">
            <w:pPr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502" w14:textId="77777777" w:rsidR="000433A5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4B543F38" w14:textId="77777777" w:rsidR="000433A5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719F3A22" w14:textId="77777777" w:rsidR="000433A5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0582EFA2" w14:textId="5E6D22E4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0433A5" w:rsidRPr="00FE6514" w14:paraId="3E5CBEFD" w14:textId="0B2FD08E" w:rsidTr="004A245F">
        <w:trPr>
          <w:trHeight w:val="1340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B5D3" w14:textId="77777777" w:rsidR="000433A5" w:rsidRPr="00FE6514" w:rsidRDefault="000433A5">
            <w:pPr>
              <w:pStyle w:val="ae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23C4" w14:textId="77777777" w:rsidR="000433A5" w:rsidRPr="00FE6514" w:rsidRDefault="000433A5">
            <w:pPr>
              <w:pStyle w:val="ae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 xml:space="preserve">«Развитие культуры в </w:t>
            </w:r>
            <w:proofErr w:type="spellStart"/>
            <w:proofErr w:type="gramStart"/>
            <w:r w:rsidRPr="00FE6514">
              <w:rPr>
                <w:sz w:val="18"/>
                <w:szCs w:val="18"/>
              </w:rPr>
              <w:t>Молотычевском</w:t>
            </w:r>
            <w:proofErr w:type="spellEnd"/>
            <w:r w:rsidRPr="00FE6514">
              <w:rPr>
                <w:sz w:val="18"/>
                <w:szCs w:val="18"/>
              </w:rPr>
              <w:t xml:space="preserve">  сельсовете</w:t>
            </w:r>
            <w:proofErr w:type="gramEnd"/>
            <w:r w:rsidRPr="00FE6514">
              <w:rPr>
                <w:color w:val="FF0000"/>
                <w:sz w:val="18"/>
                <w:szCs w:val="18"/>
              </w:rPr>
              <w:t xml:space="preserve">  </w:t>
            </w:r>
            <w:r w:rsidRPr="00FE6514">
              <w:rPr>
                <w:sz w:val="18"/>
                <w:szCs w:val="18"/>
              </w:rPr>
              <w:t xml:space="preserve">Фатежского района Курской области» </w:t>
            </w:r>
          </w:p>
          <w:p w14:paraId="1D03CDF4" w14:textId="107F8FC0" w:rsidR="000433A5" w:rsidRPr="00FE6514" w:rsidRDefault="000433A5">
            <w:pPr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на 2016 –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E6514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C283" w14:textId="77777777" w:rsidR="000433A5" w:rsidRPr="00FE6514" w:rsidRDefault="000433A5">
            <w:pPr>
              <w:pStyle w:val="ae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E6514">
              <w:rPr>
                <w:sz w:val="18"/>
                <w:szCs w:val="18"/>
              </w:rPr>
              <w:t>Молотычевского</w:t>
            </w:r>
            <w:proofErr w:type="spellEnd"/>
            <w:r w:rsidRPr="00FE6514">
              <w:rPr>
                <w:sz w:val="18"/>
                <w:szCs w:val="18"/>
              </w:rPr>
              <w:t xml:space="preserve"> сельсовета Фатежского района, </w:t>
            </w:r>
          </w:p>
          <w:p w14:paraId="5632F042" w14:textId="77777777" w:rsidR="000433A5" w:rsidRPr="00FE6514" w:rsidRDefault="000433A5">
            <w:pPr>
              <w:pStyle w:val="ae"/>
              <w:rPr>
                <w:sz w:val="18"/>
                <w:szCs w:val="18"/>
              </w:rPr>
            </w:pPr>
            <w:proofErr w:type="gramStart"/>
            <w:r w:rsidRPr="00FE6514">
              <w:rPr>
                <w:sz w:val="18"/>
                <w:szCs w:val="18"/>
              </w:rPr>
              <w:t xml:space="preserve">МКУК  </w:t>
            </w:r>
            <w:proofErr w:type="spellStart"/>
            <w:r w:rsidRPr="00FE6514">
              <w:rPr>
                <w:sz w:val="18"/>
                <w:szCs w:val="18"/>
              </w:rPr>
              <w:t>Молотычевский</w:t>
            </w:r>
            <w:proofErr w:type="spellEnd"/>
            <w:proofErr w:type="gramEnd"/>
            <w:r w:rsidRPr="00FE6514">
              <w:rPr>
                <w:sz w:val="18"/>
                <w:szCs w:val="18"/>
              </w:rPr>
              <w:t xml:space="preserve"> СДК, Хмелевской СДК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F78E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2D20EBC9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630258C2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6C13E30A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3361,4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EB4C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7BC49567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3FA4859B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25A66872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1045,4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AEC8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679B38E6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48E2AE57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3B4710D4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>1276,0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6AF6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0ADD1FF5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1FC382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9C3356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3732,5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2D4E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  <w:p w14:paraId="0058D29F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94C399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20BA5E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514">
              <w:rPr>
                <w:rFonts w:ascii="Times New Roman" w:hAnsi="Times New Roman"/>
                <w:sz w:val="18"/>
                <w:szCs w:val="18"/>
              </w:rPr>
              <w:t>1277,3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F3DA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FD5A99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DB60B3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A05BF6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B78AA5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579729" w14:textId="5D1525E2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A50E" w14:textId="37DB6FAA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BADC0F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8FA5A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C90C71" w14:textId="7A267A88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F1F1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C473F1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A0CE5A" w14:textId="77777777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191875" w14:textId="61127DEB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3327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78CC29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4F73FF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68D69D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3A4C56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447F2B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B85A88" w14:textId="2BD6E573" w:rsidR="000433A5" w:rsidRPr="00FE6514" w:rsidRDefault="00DC2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433A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C134" w14:textId="77777777" w:rsidR="000433A5" w:rsidRDefault="00043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4DCA12" w14:textId="77777777" w:rsidR="000433A5" w:rsidRPr="000433A5" w:rsidRDefault="000433A5" w:rsidP="000433A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761AAC" w14:textId="77777777" w:rsidR="000433A5" w:rsidRDefault="000433A5" w:rsidP="000433A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2E46BE" w14:textId="203B0D64" w:rsidR="000433A5" w:rsidRPr="000433A5" w:rsidRDefault="000433A5" w:rsidP="000433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ECF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A6B6D5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66DDB3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9018A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3B8EB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FAF5EC" w14:textId="77777777" w:rsidR="000433A5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607BA0" w14:textId="6CCECB03" w:rsidR="000433A5" w:rsidRPr="00FE6514" w:rsidRDefault="000433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433A5" w:rsidRPr="00FE6514" w14:paraId="380DCC21" w14:textId="44739120" w:rsidTr="004A245F">
        <w:trPr>
          <w:trHeight w:val="8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1A87" w14:textId="77777777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3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56F6" w14:textId="534EE7E5" w:rsidR="000433A5" w:rsidRPr="00FE6514" w:rsidRDefault="000433A5">
            <w:pPr>
              <w:pStyle w:val="ae"/>
              <w:jc w:val="center"/>
              <w:rPr>
                <w:sz w:val="18"/>
                <w:szCs w:val="18"/>
              </w:rPr>
            </w:pPr>
            <w:r w:rsidRPr="00FE6514">
              <w:rPr>
                <w:sz w:val="18"/>
                <w:szCs w:val="18"/>
              </w:rPr>
              <w:t xml:space="preserve">Задача 1. Обеспечение осуществления деятельности </w:t>
            </w:r>
            <w:proofErr w:type="gramStart"/>
            <w:r w:rsidRPr="00FE6514">
              <w:rPr>
                <w:sz w:val="18"/>
                <w:szCs w:val="18"/>
              </w:rPr>
              <w:t>МКУК  «</w:t>
            </w:r>
            <w:proofErr w:type="spellStart"/>
            <w:proofErr w:type="gramEnd"/>
            <w:r w:rsidRPr="00FE6514">
              <w:rPr>
                <w:sz w:val="18"/>
                <w:szCs w:val="18"/>
              </w:rPr>
              <w:t>Молотычевский</w:t>
            </w:r>
            <w:proofErr w:type="spellEnd"/>
            <w:r w:rsidRPr="00FE6514">
              <w:rPr>
                <w:sz w:val="18"/>
                <w:szCs w:val="18"/>
              </w:rPr>
              <w:t xml:space="preserve"> СДК», «Хмелевской СДК», по исполнению своих полномочий</w:t>
            </w:r>
          </w:p>
        </w:tc>
      </w:tr>
    </w:tbl>
    <w:p w14:paraId="045CD2DA" w14:textId="77777777" w:rsidR="00307020" w:rsidRDefault="00307020">
      <w:pPr>
        <w:sectPr w:rsidR="00307020">
          <w:pgSz w:w="16834" w:h="11909" w:orient="landscape"/>
          <w:pgMar w:top="883" w:right="1073" w:bottom="360" w:left="1072" w:header="720" w:footer="72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9"/>
        <w:gridCol w:w="565"/>
        <w:gridCol w:w="506"/>
        <w:gridCol w:w="672"/>
        <w:gridCol w:w="1478"/>
        <w:gridCol w:w="26"/>
        <w:gridCol w:w="706"/>
        <w:gridCol w:w="846"/>
        <w:gridCol w:w="847"/>
        <w:gridCol w:w="846"/>
        <w:gridCol w:w="989"/>
        <w:gridCol w:w="846"/>
        <w:gridCol w:w="988"/>
        <w:gridCol w:w="902"/>
        <w:gridCol w:w="709"/>
        <w:gridCol w:w="708"/>
        <w:gridCol w:w="708"/>
      </w:tblGrid>
      <w:tr w:rsidR="00ED794F" w14:paraId="44EA823B" w14:textId="166C9E46" w:rsidTr="005D03EF">
        <w:trPr>
          <w:trHeight w:val="367"/>
        </w:trPr>
        <w:tc>
          <w:tcPr>
            <w:tcW w:w="128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1A5E5" w14:textId="77777777" w:rsidR="00ED794F" w:rsidRDefault="00ED794F">
            <w:pPr>
              <w:pStyle w:val="ae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Приложение № 4</w:t>
            </w:r>
          </w:p>
          <w:p w14:paraId="581644F1" w14:textId="77777777" w:rsidR="00ED794F" w:rsidRDefault="00ED794F">
            <w:pPr>
              <w:pStyle w:val="ae"/>
              <w:jc w:val="right"/>
              <w:rPr>
                <w:sz w:val="22"/>
              </w:rPr>
            </w:pPr>
            <w:r>
              <w:rPr>
                <w:sz w:val="22"/>
              </w:rPr>
              <w:t>к муниципальной программе</w:t>
            </w:r>
          </w:p>
          <w:p w14:paraId="695FAA0A" w14:textId="77777777" w:rsidR="00ED794F" w:rsidRDefault="00ED794F">
            <w:pPr>
              <w:pStyle w:val="ae"/>
              <w:jc w:val="right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«Развитие культуры в </w:t>
            </w:r>
            <w:proofErr w:type="spellStart"/>
            <w:proofErr w:type="gramStart"/>
            <w:r>
              <w:rPr>
                <w:sz w:val="20"/>
              </w:rPr>
              <w:t>Молотычевском</w:t>
            </w:r>
            <w:proofErr w:type="spellEnd"/>
            <w:r>
              <w:rPr>
                <w:sz w:val="20"/>
              </w:rPr>
              <w:t xml:space="preserve">  сельсовете</w:t>
            </w:r>
            <w:proofErr w:type="gramEnd"/>
            <w:r>
              <w:rPr>
                <w:color w:val="FF0000"/>
                <w:sz w:val="20"/>
              </w:rPr>
              <w:t xml:space="preserve">  </w:t>
            </w:r>
          </w:p>
          <w:p w14:paraId="160B2F55" w14:textId="77777777" w:rsidR="00ED794F" w:rsidRDefault="00ED794F">
            <w:pPr>
              <w:pStyle w:val="ae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Фатежского района Курской области» </w:t>
            </w:r>
          </w:p>
          <w:p w14:paraId="4623805C" w14:textId="4E7897F0" w:rsidR="00ED794F" w:rsidRDefault="00ED794F">
            <w:pPr>
              <w:spacing w:line="317" w:lineRule="exact"/>
              <w:ind w:left="4320" w:firstLine="64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      (на 2016-2026 годы)</w:t>
            </w:r>
          </w:p>
          <w:p w14:paraId="0AC51A04" w14:textId="77777777" w:rsidR="00ED794F" w:rsidRDefault="00ED794F">
            <w:pPr>
              <w:spacing w:line="317" w:lineRule="exact"/>
              <w:ind w:left="4320" w:firstLine="643"/>
              <w:jc w:val="right"/>
              <w:rPr>
                <w:rFonts w:ascii="Times New Roman" w:hAnsi="Times New Roman"/>
                <w:sz w:val="20"/>
              </w:rPr>
            </w:pPr>
          </w:p>
          <w:p w14:paraId="5B0010E7" w14:textId="77777777" w:rsidR="00ED794F" w:rsidRDefault="00ED79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9552B3" w14:textId="77777777" w:rsidR="00ED794F" w:rsidRDefault="00ED794F">
            <w:pPr>
              <w:pStyle w:val="ae"/>
              <w:ind w:left="2018" w:right="-1949"/>
              <w:jc w:val="righ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925C44" w14:textId="77777777" w:rsidR="00ED794F" w:rsidRDefault="00ED794F">
            <w:pPr>
              <w:pStyle w:val="ae"/>
              <w:jc w:val="righ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00A943" w14:textId="77777777" w:rsidR="00ED794F" w:rsidRDefault="00ED794F">
            <w:pPr>
              <w:pStyle w:val="ae"/>
              <w:jc w:val="right"/>
              <w:rPr>
                <w:sz w:val="22"/>
              </w:rPr>
            </w:pPr>
          </w:p>
        </w:tc>
      </w:tr>
      <w:tr w:rsidR="00ED794F" w14:paraId="65A650AF" w14:textId="146A5445" w:rsidTr="005D03EF">
        <w:trPr>
          <w:trHeight w:val="367"/>
        </w:trPr>
        <w:tc>
          <w:tcPr>
            <w:tcW w:w="128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F01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Ресурсное обеспечение и прогнозная (справочная) оценка расходов местных бюджетов и внебюджетных источников на реализацию целей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10A5D3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B66DF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2FA83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D794F" w14:paraId="594FD50A" w14:textId="15562FD0" w:rsidTr="005D03EF">
        <w:trPr>
          <w:trHeight w:val="367"/>
        </w:trPr>
        <w:tc>
          <w:tcPr>
            <w:tcW w:w="128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383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E4873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249AB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74F783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D794F" w14:paraId="664093B9" w14:textId="704811DC" w:rsidTr="005D03EF">
        <w:trPr>
          <w:trHeight w:val="367"/>
        </w:trPr>
        <w:tc>
          <w:tcPr>
            <w:tcW w:w="128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BED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(наименование главного распорядителя бюджета муниципального образования) – Администрация </w:t>
            </w:r>
            <w:proofErr w:type="spellStart"/>
            <w:r>
              <w:rPr>
                <w:rFonts w:ascii="Times New Roman" w:hAnsi="Times New Roman"/>
                <w:sz w:val="20"/>
              </w:rPr>
              <w:t>Молотычевского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сельсовета Фатежского района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</w:rPr>
              <w:t>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213E2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59488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E22AB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D794F" w14:paraId="6C0891FA" w14:textId="5A8EA4BF" w:rsidTr="005D03EF">
        <w:trPr>
          <w:trHeight w:val="349"/>
        </w:trPr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700609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2A45B57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50EACE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4C9E47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60E189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B91325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204C21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B157816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ACC59F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26589A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621DEBE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6AEDD8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337AF8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014D8B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53188B" w14:textId="77777777" w:rsidR="00ED794F" w:rsidRDefault="00ED794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ED794F" w14:paraId="1DB954AA" w14:textId="67E14836" w:rsidTr="005D03EF">
        <w:trPr>
          <w:trHeight w:val="36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24C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08AA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465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F2BA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9DB9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ЦСР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90AD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82B22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FA45C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53F6F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6AF2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B7A2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BA59C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13DE53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4C95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EC77A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811B9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18CB2EF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F1346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9C36E7" w14:textId="433BA714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ED794F" w14:paraId="4ABFD639" w14:textId="2BF31C5A" w:rsidTr="005D03EF">
        <w:trPr>
          <w:trHeight w:val="1385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F6D" w14:textId="77777777" w:rsidR="00ED794F" w:rsidRDefault="00ED7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proofErr w:type="gramStart"/>
            <w:r>
              <w:rPr>
                <w:rFonts w:ascii="Times New Roman" w:hAnsi="Times New Roman"/>
              </w:rPr>
              <w:t>программа  «</w:t>
            </w:r>
            <w:proofErr w:type="gramEnd"/>
            <w:r>
              <w:rPr>
                <w:rFonts w:ascii="Times New Roman" w:hAnsi="Times New Roman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/>
              </w:rPr>
              <w:t>Молотычевском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Фатежского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F885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0EB2E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2D37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82E7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B4CB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AFF3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3361,5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EC38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1045,4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0730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A579" w14:textId="5671016E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3732,5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CE14" w14:textId="76BFB014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1277,3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094CE" w14:textId="6F1E2F64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4722,2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97DE0" w14:textId="383A4810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EC874" w14:textId="7A0E79AA" w:rsidR="00ED794F" w:rsidRDefault="00DC2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D79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CC7F5" w14:textId="01F9AA00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379C5" w14:textId="6A28E71E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4F8D9482" w14:textId="3CB34293" w:rsidTr="005D03EF">
        <w:trPr>
          <w:trHeight w:val="143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A28D7" w14:textId="77777777" w:rsidR="00ED794F" w:rsidRDefault="00ED79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" Искусство" муниципальной </w:t>
            </w:r>
            <w:proofErr w:type="gramStart"/>
            <w:r>
              <w:rPr>
                <w:rFonts w:ascii="Times New Roman" w:hAnsi="Times New Roman"/>
              </w:rPr>
              <w:t>программы  «</w:t>
            </w:r>
            <w:proofErr w:type="gramEnd"/>
            <w:r>
              <w:rPr>
                <w:rFonts w:ascii="Times New Roman" w:hAnsi="Times New Roman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/>
              </w:rPr>
              <w:t>Молотычевском</w:t>
            </w:r>
            <w:proofErr w:type="spellEnd"/>
            <w:r>
              <w:rPr>
                <w:rFonts w:ascii="Times New Roman" w:hAnsi="Times New Roman"/>
              </w:rPr>
              <w:t xml:space="preserve"> сельсовете Фатежского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D9BA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9C79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4B995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781F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01 2 00 00000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2B4C2" w14:textId="77777777" w:rsidR="00ED794F" w:rsidRDefault="00ED794F">
            <w:pPr>
              <w:spacing w:after="0" w:line="240" w:lineRule="auto"/>
              <w:ind w:left="-6170" w:right="5809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D34E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3361,5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2F46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1045,4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8057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6AF9" w14:textId="23C57D60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3732,5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8EC7" w14:textId="5B7727E2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1277,3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53B3E" w14:textId="55999D5D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4722,2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E6FEC" w14:textId="5A40ED8F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885A1" w14:textId="1E577F58" w:rsidR="00ED794F" w:rsidRDefault="00DC2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D79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B439D" w14:textId="1D3A6B7B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DCA3C" w14:textId="4E8D6A76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52348CDF" w14:textId="6014288D" w:rsidTr="005D03EF">
        <w:trPr>
          <w:trHeight w:val="1023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1B18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"Организация культурно- досуговой деятельности"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70F5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4F34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5766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C538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01 2 01 00000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DB43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78F2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3361,5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B979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1045,4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3868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8B0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3644,7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059" w14:textId="36EA208F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1277,3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33C48" w14:textId="18E22A58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4722,2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C679B" w14:textId="2EE9BA6D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F69CC" w14:textId="1DBD1655" w:rsidR="00ED794F" w:rsidRDefault="00DC2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D79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A6B55" w14:textId="10FF926D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49161" w14:textId="26B5D4C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5B6FBD19" w14:textId="2D29D5C9" w:rsidTr="005D03EF">
        <w:trPr>
          <w:trHeight w:val="1023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1D8E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Проведение капитального ремонта учреждений культуры районов и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3A28F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016DA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A966F0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ED271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01 2 01 13320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BF6F1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7D56B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2011,6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56CA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6DE6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AA35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2 259,5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717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B630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39FF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CDA6A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3EED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B458E" w14:textId="46797E6C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715FD47E" w14:textId="1AA83008" w:rsidTr="005D03EF">
        <w:trPr>
          <w:trHeight w:val="1023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4AFC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79CC2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597F2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2CDBF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BE004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01 2 01 13320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DEC2C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A0AF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2011,6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4257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DF77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2A61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2 259,5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42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C87F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8119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80DE5" w14:textId="185E7734" w:rsidR="00ED794F" w:rsidRDefault="00DC2D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D794F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9F8F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475568" w14:textId="07E75D0A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20724ACC" w14:textId="68A460F4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E6A7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за счет субсидий местным бюджетам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85855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1692D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DB4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6381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01 2 01 13330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3CF9C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05F2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E251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241,3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1D4B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279,3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904D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436,8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C4AB" w14:textId="080594BA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347,7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BC723" w14:textId="14D6AACA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385,4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35CAA" w14:textId="046283E3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69C2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17F6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593F" w14:textId="0FC09E10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6239E49A" w14:textId="77F468E0" w:rsidTr="005D03EF">
        <w:trPr>
          <w:trHeight w:val="244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318D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5C5F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8631B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EDCA5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39DF9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01 2 01 13330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0595D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0FAA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CEFE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241,3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B2CFA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279,3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7366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436,8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DE35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347,7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55C0A" w14:textId="2C0739DD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385,4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28BBBB" w14:textId="7605DBFB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6D57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7281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852E8" w14:textId="0261DEE4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52CE8329" w14:textId="1B41801A" w:rsidTr="005D03EF">
        <w:trPr>
          <w:trHeight w:val="244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D7A9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Капитальный ремонт </w:t>
            </w:r>
            <w:proofErr w:type="gramStart"/>
            <w:r>
              <w:rPr>
                <w:rFonts w:ascii="Times New Roman" w:hAnsi="Times New Roman"/>
                <w:sz w:val="20"/>
              </w:rPr>
              <w:t>кровли  здания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«Хмелевской сельский Дом культуры» в рамках реализации проекта «Народный бюджет»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7567E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5B20E0C3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175B87BD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30A8B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316848C5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08BC71FB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14:paraId="406D5771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058CD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171B86A5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16091713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10A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6C1A153A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3FAD3101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01 201 14000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DD298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50C40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73D6F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90B2BF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CA2288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88FD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B20C2F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68A36F2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F6AD3E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F432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BCFA534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018FAA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EF1231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AA8E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D2ADFD4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D9A47A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87BBB4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CB00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FD073FA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FE0168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D88C67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330C0A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861ADAD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650C21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332593F" w14:textId="661BC98C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6B9E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5A71C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8C8A3C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3F00FF" w14:textId="4B2857DC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6275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CEFA28C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03BB750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F46BD4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96FE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4A7644A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24BF1D29" w14:textId="77777777" w:rsidR="00ED794F" w:rsidRDefault="00ED79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B9412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531EC77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275D310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DC15A0" w14:textId="2421AFDE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ED794F" w14:paraId="45ABF0C6" w14:textId="28366D19" w:rsidTr="005D03EF">
        <w:trPr>
          <w:trHeight w:val="244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B0DB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FB02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3505A5E7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34BA71C0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9CA0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7F47AA12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7B546FCB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1B74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66F20F37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6F3E8FC3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E236D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  <w:p w14:paraId="7541E28A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7B9CAF15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01 201 14000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5A8A6" w14:textId="77777777" w:rsidR="00ED794F" w:rsidRDefault="00ED794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F53B110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</w:p>
          <w:p w14:paraId="68BC7499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1FDD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3048018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B2E1C6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F8C4697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CEAA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A4282F9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4A76BC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5DEFC58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3C59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840E57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CAEC584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7DC2BE7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F35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E5F3F5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70CFEFD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89EED5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6D7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E73010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2BAF8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EF8AB98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BEE3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4E8189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2CC182B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AC81AB1" w14:textId="569CDDA8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4AF8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3BE7C7F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DBB05A7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D4B8B3" w14:textId="65119DC6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E8D9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497B51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0CC07F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C419B75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5B0B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B8A4FAC" w14:textId="77777777" w:rsidR="00ED794F" w:rsidRDefault="00ED794F">
            <w:pPr>
              <w:rPr>
                <w:rFonts w:ascii="Times New Roman" w:hAnsi="Times New Roman"/>
              </w:rPr>
            </w:pPr>
          </w:p>
          <w:p w14:paraId="041F73D9" w14:textId="77777777" w:rsidR="00ED794F" w:rsidRDefault="00ED79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426F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794F" w14:paraId="19A1077A" w14:textId="79584F49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A475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капитального ремонта учреждений культуры районов и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2161C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728E2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8318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1EB0D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01S3320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34316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19C61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8F29C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FF51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F920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1A0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DD9AE" w14:textId="7BF8B4A2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703,3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4B3F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8D6B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1BECA" w14:textId="77777777" w:rsidR="00ED794F" w:rsidRDefault="00ED79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69722" w14:textId="77777777" w:rsidR="00ED794F" w:rsidRDefault="00ED794F">
            <w:pPr>
              <w:rPr>
                <w:rFonts w:ascii="Times New Roman" w:hAnsi="Times New Roman"/>
                <w:b/>
              </w:rPr>
            </w:pPr>
          </w:p>
        </w:tc>
      </w:tr>
      <w:tr w:rsidR="00ED794F" w14:paraId="72605584" w14:textId="6840D7AE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A0B8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AA509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A1D3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FA3BE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98511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01S3320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2BD3B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27B8A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A47C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FA32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32E2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03E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5D1A3" w14:textId="22EB84C8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703,3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8409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21D950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A955A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F105F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D794F" w14:paraId="2D9E75AE" w14:textId="6343BE0A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F27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>
              <w:rPr>
                <w:rFonts w:ascii="Times New Roman" w:hAnsi="Times New Roman"/>
                <w:sz w:val="20"/>
              </w:rPr>
              <w:t>учреждений(</w:t>
            </w:r>
            <w:proofErr w:type="gramEnd"/>
            <w:r>
              <w:rPr>
                <w:rFonts w:ascii="Times New Roman" w:hAnsi="Times New Roman"/>
                <w:sz w:val="20"/>
              </w:rPr>
              <w:t>софинансирование за счет средств местного бюджета)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9C215" w14:textId="77777777" w:rsidR="00ED794F" w:rsidRDefault="00ED79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75D4C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2F2E5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7CFD34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01S3330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A8EB4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16EED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377,5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9444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439,2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D2AE3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528,4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313E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378,7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C4DB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548,1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0DB47" w14:textId="14D95FAD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5D03EF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904D8" w14:textId="6E681C0E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B81FA" w14:textId="1BD6CF1A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E60D70" w14:textId="4A45CE47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E61F2" w14:textId="73074F0F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2EB6B005" w14:textId="4660525C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4E95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470B6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4D401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5F4B0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90B56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2 01 S3330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49E69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DF684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377,5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EDAA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439,2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C83FB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528,4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28B9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378,7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017F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548,1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7A3921" w14:textId="1CA33138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5D03EF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E9895" w14:textId="1AE14EB4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04DB1" w14:textId="0167BBA2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156AB" w14:textId="27FFDA62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47E44" w14:textId="1D699E7B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4A85269D" w14:textId="76ACF7A7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7C0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Финансирование расходных обязательств на капитальный </w:t>
            </w:r>
            <w:proofErr w:type="gramStart"/>
            <w:r>
              <w:rPr>
                <w:rFonts w:ascii="Times New Roman" w:hAnsi="Times New Roman"/>
                <w:sz w:val="20"/>
              </w:rPr>
              <w:t>ремонт  кровли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здания «Хмелевской сельский Дом культуры» в рамках реализации проекта «Народный бюджет»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DC29D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9FCDE9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B4B6C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7937AA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01 201 S 4000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94EE5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494BC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ADF91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F8D66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6615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2046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805CE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38AA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1144,9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AE1D7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6BF49" w14:textId="77777777" w:rsidR="00ED794F" w:rsidRDefault="00ED79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5B2BC" w14:textId="77F183B3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20ABF5F0" w14:textId="43C6B3E2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3FBB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4DBF4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6CC39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58378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1677D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01 201 S 4000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BF888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A563F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B6463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6F7F6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9BF2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44E3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9BE96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15FBB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1144,9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2373D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E02BE" w14:textId="77777777" w:rsidR="00ED794F" w:rsidRDefault="00ED794F"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FB9EC" w14:textId="4D54A5AD" w:rsidR="00ED794F" w:rsidRDefault="005D03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6F92323C" w14:textId="5FBC5DE3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B389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23CDA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545DF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658D9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B58B2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01 2 01 1401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672AA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9C0F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772,4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CC26E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364,9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BFC1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468,3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90DD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450,8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42F5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341,6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16E3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602,6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E438C" w14:textId="428DB1FB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2063B" w14:textId="638FE7A8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6045C" w14:textId="5FE5641F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AAE6C" w14:textId="7E3EE142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587709BB" w14:textId="0FB240BA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0874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7304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390A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0F203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168C2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01 2 01 1401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CA421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1750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749,0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A39517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281,5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B5D62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403,3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641F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308,7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EC34" w14:textId="77777777" w:rsidR="00ED794F" w:rsidRDefault="00ED79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552CB" w14:textId="025CE50B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16,7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60FA9" w14:textId="60E7183A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239F0A" w14:textId="1C99515F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8F189" w14:textId="40D37D5B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9CABB" w14:textId="0C7CEFB7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015912FA" w14:textId="29933363" w:rsidTr="005D03EF">
        <w:trPr>
          <w:trHeight w:val="118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99A" w14:textId="77777777" w:rsidR="00ED794F" w:rsidRDefault="00ED79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57ADA7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D97F1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ABBD6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4DEED" w14:textId="77777777" w:rsidR="00ED794F" w:rsidRDefault="00ED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01 2 01 1401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9104E" w14:textId="77777777" w:rsidR="00ED794F" w:rsidRDefault="00ED79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32A8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23,4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31446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D80B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E58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0538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F1062" w14:textId="45975F4B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77,8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644DAD" w14:textId="2B3665AB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4CA07" w14:textId="4ED1F1A9" w:rsidR="00ED794F" w:rsidRDefault="005D03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742C4" w14:textId="53C71D12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7336F" w14:textId="18B32245" w:rsidR="00ED794F" w:rsidRDefault="005D03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ED794F" w14:paraId="796021F5" w14:textId="6DECF453" w:rsidTr="005D03EF">
        <w:trPr>
          <w:trHeight w:val="281"/>
        </w:trPr>
        <w:tc>
          <w:tcPr>
            <w:tcW w:w="12866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14:paraId="5139B605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E08B64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1F46C77F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36660D89" w14:textId="77777777" w:rsidR="00ED794F" w:rsidRDefault="00ED7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803B780" w14:textId="77777777" w:rsidR="00307020" w:rsidRDefault="00307020"/>
    <w:p w14:paraId="41A3A150" w14:textId="77777777" w:rsidR="00307020" w:rsidRDefault="00307020">
      <w:pPr>
        <w:pStyle w:val="ae"/>
        <w:rPr>
          <w:sz w:val="22"/>
        </w:rPr>
      </w:pPr>
    </w:p>
    <w:sectPr w:rsidR="00307020">
      <w:headerReference w:type="default" r:id="rId9"/>
      <w:footerReference w:type="default" r:id="rId10"/>
      <w:pgSz w:w="16834" w:h="11909" w:orient="landscape"/>
      <w:pgMar w:top="801" w:right="670" w:bottom="360" w:left="6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A109" w14:textId="77777777" w:rsidR="009F5039" w:rsidRDefault="009F5039">
      <w:pPr>
        <w:spacing w:after="0" w:line="240" w:lineRule="auto"/>
      </w:pPr>
      <w:r>
        <w:separator/>
      </w:r>
    </w:p>
  </w:endnote>
  <w:endnote w:type="continuationSeparator" w:id="0">
    <w:p w14:paraId="1DBEC981" w14:textId="77777777" w:rsidR="009F5039" w:rsidRDefault="009F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86BE" w14:textId="77777777" w:rsidR="00307020" w:rsidRDefault="0030702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07E1" w14:textId="77777777" w:rsidR="009F5039" w:rsidRDefault="009F5039">
      <w:pPr>
        <w:spacing w:after="0" w:line="240" w:lineRule="auto"/>
      </w:pPr>
      <w:r>
        <w:separator/>
      </w:r>
    </w:p>
  </w:footnote>
  <w:footnote w:type="continuationSeparator" w:id="0">
    <w:p w14:paraId="7F4ACA20" w14:textId="77777777" w:rsidR="009F5039" w:rsidRDefault="009F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821E" w14:textId="77777777" w:rsidR="00307020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A528B">
      <w:rPr>
        <w:noProof/>
      </w:rPr>
      <w:t>1</w:t>
    </w:r>
    <w:r>
      <w:fldChar w:fldCharType="end"/>
    </w:r>
  </w:p>
  <w:p w14:paraId="0F1E9D75" w14:textId="77777777" w:rsidR="00307020" w:rsidRDefault="00307020">
    <w:pPr>
      <w:pStyle w:val="a8"/>
      <w:jc w:val="center"/>
    </w:pPr>
  </w:p>
  <w:p w14:paraId="248B3BFE" w14:textId="77777777" w:rsidR="00307020" w:rsidRDefault="003070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213" w14:textId="764584ED" w:rsidR="00307020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A528B">
      <w:rPr>
        <w:noProof/>
      </w:rPr>
      <w:t>17</w:t>
    </w:r>
    <w:r>
      <w:fldChar w:fldCharType="end"/>
    </w:r>
  </w:p>
  <w:p w14:paraId="6DE5142B" w14:textId="77777777" w:rsidR="00307020" w:rsidRDefault="00307020">
    <w:pPr>
      <w:pStyle w:val="a8"/>
      <w:jc w:val="center"/>
    </w:pPr>
  </w:p>
  <w:p w14:paraId="0843A857" w14:textId="77777777" w:rsidR="00307020" w:rsidRDefault="003070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8219" w14:textId="77777777" w:rsidR="00307020" w:rsidRDefault="00000000">
    <w:pPr>
      <w:pStyle w:val="a8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103"/>
    <w:multiLevelType w:val="multilevel"/>
    <w:tmpl w:val="A60E10E0"/>
    <w:lvl w:ilvl="0">
      <w:start w:val="1"/>
      <w:numFmt w:val="decimal"/>
      <w:lvlText w:val="%1."/>
      <w:lvlJc w:val="left"/>
      <w:pPr>
        <w:ind w:left="1950" w:hanging="123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BA71A1"/>
    <w:multiLevelType w:val="multilevel"/>
    <w:tmpl w:val="D79876F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E804EB"/>
    <w:multiLevelType w:val="multilevel"/>
    <w:tmpl w:val="C804FB16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5478903">
    <w:abstractNumId w:val="1"/>
  </w:num>
  <w:num w:numId="2" w16cid:durableId="1045718226">
    <w:abstractNumId w:val="0"/>
  </w:num>
  <w:num w:numId="3" w16cid:durableId="121543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020"/>
    <w:rsid w:val="000433A5"/>
    <w:rsid w:val="00223DD8"/>
    <w:rsid w:val="00307020"/>
    <w:rsid w:val="005D03EF"/>
    <w:rsid w:val="006A528B"/>
    <w:rsid w:val="00850CC0"/>
    <w:rsid w:val="0086254F"/>
    <w:rsid w:val="00993B1F"/>
    <w:rsid w:val="009F5039"/>
    <w:rsid w:val="00C96B8E"/>
    <w:rsid w:val="00D93057"/>
    <w:rsid w:val="00DC2DCE"/>
    <w:rsid w:val="00ED794F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3F70"/>
  <w15:docId w15:val="{B9E55A9F-1D2D-4042-9D0B-A76B87A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0"/>
    <w:link w:val="11"/>
    <w:uiPriority w:val="9"/>
    <w:qFormat/>
    <w:pPr>
      <w:spacing w:after="160" w:line="240" w:lineRule="exact"/>
      <w:outlineLvl w:val="0"/>
    </w:pPr>
    <w:rPr>
      <w:rFonts w:ascii="Verdana" w:hAnsi="Verdana"/>
      <w:sz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89">
    <w:name w:val="xl189"/>
    <w:basedOn w:val="a0"/>
    <w:link w:val="xl18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sz w:val="20"/>
    </w:rPr>
  </w:style>
  <w:style w:type="paragraph" w:customStyle="1" w:styleId="xl146">
    <w:name w:val="xl146"/>
    <w:basedOn w:val="a0"/>
    <w:link w:val="xl14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60">
    <w:name w:val="xl146"/>
    <w:basedOn w:val="1"/>
    <w:link w:val="xl146"/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0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xl98">
    <w:name w:val="xl98"/>
    <w:basedOn w:val="a0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0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133">
    <w:name w:val="xl133"/>
    <w:basedOn w:val="a0"/>
    <w:link w:val="xl1330"/>
    <w:pPr>
      <w:spacing w:beforeAutospacing="1" w:afterAutospacing="1" w:line="240" w:lineRule="auto"/>
    </w:pPr>
    <w:rPr>
      <w:rFonts w:ascii="Times New Roman" w:hAnsi="Times New Roman"/>
      <w:i/>
      <w:color w:val="FF0000"/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i/>
      <w:color w:val="FF0000"/>
      <w:sz w:val="20"/>
    </w:rPr>
  </w:style>
  <w:style w:type="paragraph" w:customStyle="1" w:styleId="xl96">
    <w:name w:val="xl96"/>
    <w:basedOn w:val="a0"/>
    <w:link w:val="xl9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0"/>
    </w:rPr>
  </w:style>
  <w:style w:type="paragraph" w:customStyle="1" w:styleId="longtext">
    <w:name w:val="long_text"/>
    <w:link w:val="longtext0"/>
    <w:rPr>
      <w:rFonts w:ascii="Times New Roman" w:hAnsi="Times New Roman"/>
    </w:rPr>
  </w:style>
  <w:style w:type="character" w:customStyle="1" w:styleId="longtext0">
    <w:name w:val="long_text"/>
    <w:link w:val="longtext"/>
    <w:rPr>
      <w:rFonts w:ascii="Times New Roman" w:hAnsi="Times New Roman"/>
    </w:rPr>
  </w:style>
  <w:style w:type="paragraph" w:customStyle="1" w:styleId="a4">
    <w:name w:val="Прижатый влево"/>
    <w:basedOn w:val="a0"/>
    <w:next w:val="a0"/>
    <w:link w:val="a5"/>
    <w:pPr>
      <w:spacing w:after="0" w:line="240" w:lineRule="auto"/>
    </w:pPr>
    <w:rPr>
      <w:rFonts w:ascii="Arial" w:hAnsi="Arial"/>
      <w:sz w:val="24"/>
    </w:rPr>
  </w:style>
  <w:style w:type="character" w:customStyle="1" w:styleId="a5">
    <w:name w:val="Прижатый влево"/>
    <w:basedOn w:val="1"/>
    <w:link w:val="a4"/>
    <w:rPr>
      <w:rFonts w:ascii="Arial" w:hAnsi="Arial"/>
      <w:sz w:val="24"/>
    </w:rPr>
  </w:style>
  <w:style w:type="paragraph" w:customStyle="1" w:styleId="xl75">
    <w:name w:val="xl75"/>
    <w:basedOn w:val="a0"/>
    <w:link w:val="xl7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0"/>
    </w:rPr>
  </w:style>
  <w:style w:type="paragraph" w:customStyle="1" w:styleId="xl95">
    <w:name w:val="xl95"/>
    <w:basedOn w:val="a0"/>
    <w:link w:val="xl9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a6">
    <w:name w:val="Гипертекстовая ссылка"/>
    <w:link w:val="a7"/>
    <w:rPr>
      <w:color w:val="008000"/>
    </w:rPr>
  </w:style>
  <w:style w:type="character" w:customStyle="1" w:styleId="a7">
    <w:name w:val="Гипертекстовая ссылка"/>
    <w:link w:val="a6"/>
    <w:rPr>
      <w:color w:val="008000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76">
    <w:name w:val="xl176"/>
    <w:basedOn w:val="a0"/>
    <w:link w:val="xl1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FontStyle24">
    <w:name w:val="Font Style24"/>
    <w:link w:val="FontStyle240"/>
    <w:rPr>
      <w:rFonts w:ascii="Times New Roman" w:hAnsi="Times New Roman"/>
      <w:sz w:val="26"/>
    </w:rPr>
  </w:style>
  <w:style w:type="character" w:customStyle="1" w:styleId="FontStyle240">
    <w:name w:val="Font Style24"/>
    <w:link w:val="FontStyle24"/>
    <w:rPr>
      <w:rFonts w:ascii="Times New Roman" w:hAnsi="Times New Roman"/>
      <w:color w:val="000000"/>
      <w:sz w:val="26"/>
    </w:rPr>
  </w:style>
  <w:style w:type="paragraph" w:customStyle="1" w:styleId="xl118">
    <w:name w:val="xl118"/>
    <w:basedOn w:val="a0"/>
    <w:link w:val="xl11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0"/>
    </w:rPr>
  </w:style>
  <w:style w:type="paragraph" w:customStyle="1" w:styleId="xl97">
    <w:name w:val="xl97"/>
    <w:basedOn w:val="a0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0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customStyle="1" w:styleId="font7">
    <w:name w:val="font7"/>
    <w:basedOn w:val="a0"/>
    <w:link w:val="font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000000"/>
      <w:sz w:val="20"/>
    </w:rPr>
  </w:style>
  <w:style w:type="paragraph" w:customStyle="1" w:styleId="FontStyle42">
    <w:name w:val="Font Style42"/>
    <w:link w:val="FontStyle420"/>
    <w:rPr>
      <w:rFonts w:ascii="Lucida Sans Unicode" w:hAnsi="Lucida Sans Unicode"/>
      <w:sz w:val="14"/>
    </w:rPr>
  </w:style>
  <w:style w:type="character" w:customStyle="1" w:styleId="FontStyle420">
    <w:name w:val="Font Style42"/>
    <w:link w:val="FontStyle42"/>
    <w:rPr>
      <w:rFonts w:ascii="Lucida Sans Unicode" w:hAnsi="Lucida Sans Unicode"/>
      <w:color w:val="000000"/>
      <w:sz w:val="14"/>
    </w:rPr>
  </w:style>
  <w:style w:type="paragraph" w:customStyle="1" w:styleId="xl157">
    <w:name w:val="xl157"/>
    <w:basedOn w:val="a0"/>
    <w:link w:val="xl15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70">
    <w:name w:val="xl157"/>
    <w:basedOn w:val="1"/>
    <w:link w:val="xl157"/>
    <w:rPr>
      <w:rFonts w:ascii="Times New Roman" w:hAnsi="Times New Roman"/>
      <w:sz w:val="20"/>
    </w:rPr>
  </w:style>
  <w:style w:type="paragraph" w:styleId="31">
    <w:name w:val="Body Text Indent 3"/>
    <w:basedOn w:val="a0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customStyle="1" w:styleId="font6">
    <w:name w:val="font6"/>
    <w:basedOn w:val="a0"/>
    <w:link w:val="font60"/>
    <w:pPr>
      <w:spacing w:beforeAutospacing="1" w:afterAutospacing="1" w:line="240" w:lineRule="auto"/>
    </w:pPr>
    <w:rPr>
      <w:rFonts w:ascii="Tahoma" w:hAnsi="Tahoma"/>
      <w:b/>
      <w:sz w:val="18"/>
    </w:rPr>
  </w:style>
  <w:style w:type="character" w:customStyle="1" w:styleId="font60">
    <w:name w:val="font6"/>
    <w:basedOn w:val="1"/>
    <w:link w:val="font6"/>
    <w:rPr>
      <w:rFonts w:ascii="Tahoma" w:hAnsi="Tahoma"/>
      <w:b/>
      <w:color w:val="000000"/>
      <w:sz w:val="1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45">
    <w:name w:val="xl145"/>
    <w:basedOn w:val="a0"/>
    <w:link w:val="xl14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0"/>
    </w:rPr>
  </w:style>
  <w:style w:type="paragraph" w:customStyle="1" w:styleId="xl171">
    <w:name w:val="xl171"/>
    <w:basedOn w:val="a0"/>
    <w:link w:val="xl17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sz w:val="20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09">
    <w:name w:val="xl109"/>
    <w:basedOn w:val="a0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0"/>
    </w:rPr>
  </w:style>
  <w:style w:type="paragraph" w:customStyle="1" w:styleId="xl106">
    <w:name w:val="xl106"/>
    <w:basedOn w:val="a0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0"/>
    </w:rPr>
  </w:style>
  <w:style w:type="paragraph" w:customStyle="1" w:styleId="xl114">
    <w:name w:val="xl114"/>
    <w:basedOn w:val="a0"/>
    <w:link w:val="xl11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Textbody">
    <w:name w:val="Text body"/>
    <w:basedOn w:val="a0"/>
    <w:link w:val="Textbody0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4"/>
    </w:rPr>
  </w:style>
  <w:style w:type="paragraph" w:customStyle="1" w:styleId="12">
    <w:name w:val="Просмотренная гиперссылка1"/>
    <w:link w:val="aa"/>
    <w:rPr>
      <w:color w:val="800080"/>
      <w:u w:val="single"/>
    </w:rPr>
  </w:style>
  <w:style w:type="character" w:styleId="aa">
    <w:name w:val="FollowedHyperlink"/>
    <w:link w:val="12"/>
    <w:rPr>
      <w:color w:val="800080"/>
      <w:u w:val="single"/>
    </w:rPr>
  </w:style>
  <w:style w:type="paragraph" w:customStyle="1" w:styleId="xl77">
    <w:name w:val="xl77"/>
    <w:basedOn w:val="a0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0"/>
    </w:rPr>
  </w:style>
  <w:style w:type="paragraph" w:customStyle="1" w:styleId="ab">
    <w:name w:val="Обычный (паспорт)"/>
    <w:basedOn w:val="a0"/>
    <w:link w:val="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Обычный (паспорт)"/>
    <w:basedOn w:val="1"/>
    <w:link w:val="ab"/>
    <w:rPr>
      <w:rFonts w:ascii="Times New Roman" w:hAnsi="Times New Roman"/>
      <w:sz w:val="28"/>
    </w:rPr>
  </w:style>
  <w:style w:type="paragraph" w:customStyle="1" w:styleId="xl91">
    <w:name w:val="xl91"/>
    <w:basedOn w:val="a0"/>
    <w:link w:val="xl9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0"/>
    </w:rPr>
  </w:style>
  <w:style w:type="paragraph" w:customStyle="1" w:styleId="std">
    <w:name w:val="std"/>
    <w:basedOn w:val="a0"/>
    <w:link w:val="st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d0">
    <w:name w:val="std"/>
    <w:basedOn w:val="1"/>
    <w:link w:val="std"/>
    <w:rPr>
      <w:rFonts w:ascii="Times New Roman" w:hAnsi="Times New Roman"/>
      <w:sz w:val="24"/>
    </w:rPr>
  </w:style>
  <w:style w:type="paragraph" w:customStyle="1" w:styleId="xl111">
    <w:name w:val="xl111"/>
    <w:basedOn w:val="a0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18"/>
    </w:rPr>
  </w:style>
  <w:style w:type="paragraph" w:customStyle="1" w:styleId="xl80">
    <w:name w:val="xl80"/>
    <w:basedOn w:val="a0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">
    <w:name w:val="Маркированный"/>
    <w:basedOn w:val="a0"/>
    <w:link w:val="ad"/>
    <w:pPr>
      <w:numPr>
        <w:numId w:val="3"/>
      </w:numPr>
      <w:spacing w:before="60" w:after="60" w:line="240" w:lineRule="auto"/>
      <w:jc w:val="both"/>
    </w:pPr>
    <w:rPr>
      <w:rFonts w:ascii="Times New Roman" w:hAnsi="Times New Roman"/>
      <w:sz w:val="24"/>
    </w:rPr>
  </w:style>
  <w:style w:type="character" w:customStyle="1" w:styleId="ad">
    <w:name w:val="Маркированный"/>
    <w:basedOn w:val="1"/>
    <w:link w:val="a"/>
    <w:rPr>
      <w:rFonts w:ascii="Times New Roman" w:hAnsi="Times New Roman"/>
      <w:sz w:val="24"/>
    </w:rPr>
  </w:style>
  <w:style w:type="paragraph" w:customStyle="1" w:styleId="xl139">
    <w:name w:val="xl139"/>
    <w:basedOn w:val="a0"/>
    <w:link w:val="xl13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Pr>
      <w:rFonts w:ascii="Times New Roman" w:hAnsi="Times New Roman"/>
      <w:color w:val="000000"/>
      <w:sz w:val="20"/>
    </w:rPr>
  </w:style>
  <w:style w:type="paragraph" w:customStyle="1" w:styleId="xl110">
    <w:name w:val="xl110"/>
    <w:basedOn w:val="a0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0"/>
    </w:rPr>
  </w:style>
  <w:style w:type="paragraph" w:customStyle="1" w:styleId="xl120">
    <w:name w:val="xl120"/>
    <w:basedOn w:val="a0"/>
    <w:link w:val="xl12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20"/>
    </w:rPr>
  </w:style>
  <w:style w:type="paragraph" w:customStyle="1" w:styleId="xl143">
    <w:name w:val="xl143"/>
    <w:basedOn w:val="a0"/>
    <w:link w:val="xl14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0"/>
    </w:rPr>
  </w:style>
  <w:style w:type="paragraph" w:customStyle="1" w:styleId="xl86">
    <w:name w:val="xl86"/>
    <w:basedOn w:val="a0"/>
    <w:link w:val="xl86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000000"/>
      <w:sz w:val="20"/>
    </w:rPr>
  </w:style>
  <w:style w:type="paragraph" w:customStyle="1" w:styleId="xl177">
    <w:name w:val="xl177"/>
    <w:basedOn w:val="a0"/>
    <w:link w:val="xl17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20"/>
    </w:rPr>
  </w:style>
  <w:style w:type="paragraph" w:customStyle="1" w:styleId="xl87">
    <w:name w:val="xl87"/>
    <w:basedOn w:val="a0"/>
    <w:link w:val="xl87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000000"/>
      <w:sz w:val="20"/>
    </w:rPr>
  </w:style>
  <w:style w:type="paragraph" w:styleId="ae">
    <w:name w:val="No Spacing"/>
    <w:link w:val="af"/>
    <w:rPr>
      <w:rFonts w:ascii="Times New Roman" w:hAnsi="Times New Roman"/>
      <w:sz w:val="28"/>
    </w:rPr>
  </w:style>
  <w:style w:type="character" w:customStyle="1" w:styleId="13">
    <w:name w:val="Без интервала1"/>
    <w:rPr>
      <w:sz w:val="22"/>
    </w:rPr>
  </w:style>
  <w:style w:type="paragraph" w:styleId="af0">
    <w:name w:val="Body Text"/>
    <w:basedOn w:val="a0"/>
    <w:link w:val="af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sz w:val="24"/>
    </w:rPr>
  </w:style>
  <w:style w:type="paragraph" w:customStyle="1" w:styleId="xl113">
    <w:name w:val="xl113"/>
    <w:basedOn w:val="a0"/>
    <w:link w:val="xl11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20"/>
    </w:rPr>
  </w:style>
  <w:style w:type="paragraph" w:customStyle="1" w:styleId="af2">
    <w:name w:val="Пункт"/>
    <w:basedOn w:val="a0"/>
    <w:link w:val="af3"/>
    <w:pPr>
      <w:tabs>
        <w:tab w:val="left" w:pos="1980"/>
      </w:tabs>
      <w:spacing w:after="0" w:line="240" w:lineRule="auto"/>
      <w:ind w:left="1404" w:hanging="504"/>
      <w:jc w:val="both"/>
    </w:pPr>
    <w:rPr>
      <w:sz w:val="24"/>
    </w:rPr>
  </w:style>
  <w:style w:type="character" w:customStyle="1" w:styleId="af3">
    <w:name w:val="Пункт"/>
    <w:basedOn w:val="1"/>
    <w:link w:val="af2"/>
    <w:rPr>
      <w:sz w:val="24"/>
    </w:rPr>
  </w:style>
  <w:style w:type="paragraph" w:customStyle="1" w:styleId="xl78">
    <w:name w:val="xl78"/>
    <w:basedOn w:val="a0"/>
    <w:link w:val="xl7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99">
    <w:name w:val="xl99"/>
    <w:basedOn w:val="a0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0"/>
    </w:rPr>
  </w:style>
  <w:style w:type="paragraph" w:customStyle="1" w:styleId="xl170">
    <w:name w:val="xl170"/>
    <w:basedOn w:val="a0"/>
    <w:link w:val="xl17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107">
    <w:name w:val="xl107"/>
    <w:basedOn w:val="a0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0"/>
    </w:rPr>
  </w:style>
  <w:style w:type="paragraph" w:customStyle="1" w:styleId="xl117">
    <w:name w:val="xl117"/>
    <w:basedOn w:val="a0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0"/>
    </w:rPr>
  </w:style>
  <w:style w:type="paragraph" w:customStyle="1" w:styleId="xl147">
    <w:name w:val="xl147"/>
    <w:basedOn w:val="a0"/>
    <w:link w:val="xl14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0"/>
    </w:rPr>
  </w:style>
  <w:style w:type="paragraph" w:customStyle="1" w:styleId="xl76">
    <w:name w:val="xl76"/>
    <w:basedOn w:val="a0"/>
    <w:link w:val="xl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0"/>
    </w:rPr>
  </w:style>
  <w:style w:type="paragraph" w:customStyle="1" w:styleId="FontStyle49">
    <w:name w:val="Font Style49"/>
    <w:link w:val="FontStyle490"/>
    <w:rPr>
      <w:rFonts w:ascii="Book Antiqua" w:hAnsi="Book Antiqua"/>
      <w:b/>
      <w:i/>
      <w:sz w:val="16"/>
    </w:rPr>
  </w:style>
  <w:style w:type="character" w:customStyle="1" w:styleId="FontStyle490">
    <w:name w:val="Font Style49"/>
    <w:link w:val="FontStyle49"/>
    <w:rPr>
      <w:rFonts w:ascii="Book Antiqua" w:hAnsi="Book Antiqua"/>
      <w:b/>
      <w:i/>
      <w:color w:val="000000"/>
      <w:sz w:val="16"/>
    </w:rPr>
  </w:style>
  <w:style w:type="paragraph" w:customStyle="1" w:styleId="xl102">
    <w:name w:val="xl102"/>
    <w:basedOn w:val="a0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Style1">
    <w:name w:val="Style1"/>
    <w:basedOn w:val="a0"/>
    <w:link w:val="Style10"/>
    <w:pPr>
      <w:widowControl w:val="0"/>
      <w:spacing w:after="0" w:line="272" w:lineRule="exact"/>
      <w:jc w:val="right"/>
    </w:pPr>
    <w:rPr>
      <w:rFonts w:ascii="Lucida Sans Unicode" w:hAnsi="Lucida Sans Unicode"/>
      <w:sz w:val="24"/>
    </w:rPr>
  </w:style>
  <w:style w:type="character" w:customStyle="1" w:styleId="Style10">
    <w:name w:val="Style1"/>
    <w:basedOn w:val="1"/>
    <w:link w:val="Style1"/>
    <w:rPr>
      <w:rFonts w:ascii="Lucida Sans Unicode" w:hAnsi="Lucida Sans Unicode"/>
      <w:sz w:val="24"/>
    </w:rPr>
  </w:style>
  <w:style w:type="paragraph" w:customStyle="1" w:styleId="xl94">
    <w:name w:val="xl94"/>
    <w:basedOn w:val="a0"/>
    <w:link w:val="xl9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0"/>
    </w:rPr>
  </w:style>
  <w:style w:type="paragraph" w:customStyle="1" w:styleId="xl141">
    <w:name w:val="xl141"/>
    <w:basedOn w:val="a0"/>
    <w:link w:val="xl14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color w:val="000000"/>
      <w:sz w:val="20"/>
    </w:rPr>
  </w:style>
  <w:style w:type="paragraph" w:customStyle="1" w:styleId="xl186">
    <w:name w:val="xl186"/>
    <w:basedOn w:val="a0"/>
    <w:link w:val="xl18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140">
    <w:name w:val="xl140"/>
    <w:basedOn w:val="a0"/>
    <w:link w:val="xl14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127">
    <w:name w:val="xl127"/>
    <w:basedOn w:val="a0"/>
    <w:link w:val="xl12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customStyle="1" w:styleId="14">
    <w:name w:val="Знак сноски1"/>
    <w:link w:val="af4"/>
    <w:rPr>
      <w:vertAlign w:val="superscript"/>
    </w:rPr>
  </w:style>
  <w:style w:type="character" w:styleId="af4">
    <w:name w:val="footnote reference"/>
    <w:link w:val="14"/>
    <w:rPr>
      <w:vertAlign w:val="superscript"/>
    </w:rPr>
  </w:style>
  <w:style w:type="paragraph" w:customStyle="1" w:styleId="xl123">
    <w:name w:val="xl123"/>
    <w:basedOn w:val="a0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20"/>
    </w:rPr>
  </w:style>
  <w:style w:type="paragraph" w:styleId="af5">
    <w:name w:val="Body Text Indent"/>
    <w:basedOn w:val="a0"/>
    <w:link w:val="af6"/>
    <w:pPr>
      <w:spacing w:after="120" w:line="240" w:lineRule="auto"/>
      <w:ind w:left="283"/>
    </w:pPr>
    <w:rPr>
      <w:rFonts w:ascii="Times New Roman" w:hAnsi="Times New Roman"/>
      <w:sz w:val="28"/>
    </w:rPr>
  </w:style>
  <w:style w:type="character" w:customStyle="1" w:styleId="af6">
    <w:name w:val="Основной текст с отступом Знак"/>
    <w:basedOn w:val="1"/>
    <w:link w:val="af5"/>
    <w:rPr>
      <w:rFonts w:ascii="Times New Roman" w:hAnsi="Times New Roman"/>
      <w:sz w:val="28"/>
    </w:rPr>
  </w:style>
  <w:style w:type="paragraph" w:customStyle="1" w:styleId="xl93">
    <w:name w:val="xl93"/>
    <w:basedOn w:val="a0"/>
    <w:link w:val="xl9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0"/>
      <w:sz w:val="20"/>
    </w:rPr>
  </w:style>
  <w:style w:type="paragraph" w:styleId="af7">
    <w:name w:val="footer"/>
    <w:basedOn w:val="a0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xl162">
    <w:name w:val="xl162"/>
    <w:basedOn w:val="a0"/>
    <w:link w:val="xl16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sz w:val="20"/>
    </w:rPr>
  </w:style>
  <w:style w:type="paragraph" w:customStyle="1" w:styleId="xl155">
    <w:name w:val="xl155"/>
    <w:basedOn w:val="a0"/>
    <w:link w:val="xl15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sz w:val="20"/>
    </w:rPr>
  </w:style>
  <w:style w:type="paragraph" w:customStyle="1" w:styleId="xl71">
    <w:name w:val="xl71"/>
    <w:basedOn w:val="a0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0"/>
    </w:rPr>
  </w:style>
  <w:style w:type="paragraph" w:customStyle="1" w:styleId="xl85">
    <w:name w:val="xl85"/>
    <w:basedOn w:val="a0"/>
    <w:link w:val="xl8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0"/>
    </w:rPr>
  </w:style>
  <w:style w:type="paragraph" w:customStyle="1" w:styleId="xl105">
    <w:name w:val="xl105"/>
    <w:basedOn w:val="a0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178">
    <w:name w:val="xl178"/>
    <w:basedOn w:val="a0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80">
    <w:name w:val="xl178"/>
    <w:basedOn w:val="1"/>
    <w:link w:val="xl178"/>
    <w:rPr>
      <w:rFonts w:ascii="Times New Roman" w:hAnsi="Times New Roman"/>
      <w:color w:val="000000"/>
      <w:sz w:val="20"/>
    </w:rPr>
  </w:style>
  <w:style w:type="paragraph" w:customStyle="1" w:styleId="xl126">
    <w:name w:val="xl126"/>
    <w:basedOn w:val="a0"/>
    <w:link w:val="xl1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31">
    <w:name w:val="xl131"/>
    <w:basedOn w:val="a0"/>
    <w:link w:val="xl13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Pr>
      <w:rFonts w:ascii="Times New Roman" w:hAnsi="Times New Roman"/>
      <w:sz w:val="20"/>
    </w:rPr>
  </w:style>
  <w:style w:type="paragraph" w:customStyle="1" w:styleId="xl174">
    <w:name w:val="xl174"/>
    <w:basedOn w:val="a0"/>
    <w:link w:val="xl17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xl153">
    <w:name w:val="xl153"/>
    <w:basedOn w:val="a0"/>
    <w:link w:val="xl15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font5">
    <w:name w:val="font5"/>
    <w:basedOn w:val="a0"/>
    <w:link w:val="font50"/>
    <w:pPr>
      <w:spacing w:beforeAutospacing="1" w:afterAutospacing="1" w:line="240" w:lineRule="auto"/>
    </w:pPr>
    <w:rPr>
      <w:rFonts w:ascii="Tahoma" w:hAnsi="Tahoma"/>
      <w:sz w:val="18"/>
    </w:rPr>
  </w:style>
  <w:style w:type="character" w:customStyle="1" w:styleId="font50">
    <w:name w:val="font5"/>
    <w:basedOn w:val="1"/>
    <w:link w:val="font5"/>
    <w:rPr>
      <w:rFonts w:ascii="Tahoma" w:hAnsi="Tahoma"/>
      <w:color w:val="000000"/>
      <w:sz w:val="18"/>
    </w:rPr>
  </w:style>
  <w:style w:type="paragraph" w:customStyle="1" w:styleId="xl125">
    <w:name w:val="xl125"/>
    <w:basedOn w:val="a0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0"/>
    </w:rPr>
  </w:style>
  <w:style w:type="paragraph" w:customStyle="1" w:styleId="110">
    <w:name w:val="Заголовок 1 Знак1"/>
    <w:link w:val="111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Pr>
      <w:rFonts w:ascii="Cambria" w:hAnsi="Cambria"/>
      <w:b/>
      <w:color w:val="365F91"/>
      <w:sz w:val="28"/>
    </w:rPr>
  </w:style>
  <w:style w:type="paragraph" w:customStyle="1" w:styleId="xl90">
    <w:name w:val="xl90"/>
    <w:basedOn w:val="a0"/>
    <w:link w:val="xl9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0"/>
    </w:rPr>
  </w:style>
  <w:style w:type="paragraph" w:customStyle="1" w:styleId="xl132">
    <w:name w:val="xl132"/>
    <w:basedOn w:val="a0"/>
    <w:link w:val="xl132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0"/>
    </w:rPr>
  </w:style>
  <w:style w:type="paragraph" w:customStyle="1" w:styleId="xl182">
    <w:name w:val="xl182"/>
    <w:basedOn w:val="a0"/>
    <w:link w:val="xl182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sz w:val="20"/>
    </w:rPr>
  </w:style>
  <w:style w:type="paragraph" w:customStyle="1" w:styleId="xl192">
    <w:name w:val="xl192"/>
    <w:basedOn w:val="a0"/>
    <w:link w:val="xl19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sz w:val="20"/>
    </w:rPr>
  </w:style>
  <w:style w:type="paragraph" w:customStyle="1" w:styleId="xl134">
    <w:name w:val="xl134"/>
    <w:basedOn w:val="a0"/>
    <w:link w:val="xl1340"/>
    <w:pPr>
      <w:spacing w:beforeAutospacing="1" w:afterAutospacing="1" w:line="240" w:lineRule="auto"/>
    </w:pPr>
    <w:rPr>
      <w:rFonts w:ascii="Times New Roman" w:hAnsi="Times New Roman"/>
      <w:i/>
      <w:color w:val="FF0000"/>
      <w:sz w:val="20"/>
    </w:rPr>
  </w:style>
  <w:style w:type="character" w:customStyle="1" w:styleId="xl1340">
    <w:name w:val="xl134"/>
    <w:basedOn w:val="1"/>
    <w:link w:val="xl134"/>
    <w:rPr>
      <w:rFonts w:ascii="Times New Roman" w:hAnsi="Times New Roman"/>
      <w:i/>
      <w:color w:val="FF0000"/>
      <w:sz w:val="20"/>
    </w:rPr>
  </w:style>
  <w:style w:type="paragraph" w:customStyle="1" w:styleId="xl112">
    <w:name w:val="xl112"/>
    <w:basedOn w:val="a0"/>
    <w:link w:val="xl11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60">
    <w:name w:val="xl160"/>
    <w:basedOn w:val="a0"/>
    <w:link w:val="xl16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2">
    <w:name w:val="xl72"/>
    <w:basedOn w:val="a0"/>
    <w:link w:val="xl7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0"/>
    </w:rPr>
  </w:style>
  <w:style w:type="paragraph" w:customStyle="1" w:styleId="xl180">
    <w:name w:val="xl180"/>
    <w:basedOn w:val="a0"/>
    <w:link w:val="xl18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20"/>
    </w:rPr>
  </w:style>
  <w:style w:type="paragraph" w:customStyle="1" w:styleId="xl175">
    <w:name w:val="xl175"/>
    <w:basedOn w:val="a0"/>
    <w:link w:val="xl17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183">
    <w:name w:val="xl183"/>
    <w:basedOn w:val="a0"/>
    <w:link w:val="xl1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89">
    <w:name w:val="xl89"/>
    <w:basedOn w:val="a0"/>
    <w:link w:val="xl8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0"/>
    </w:rPr>
  </w:style>
  <w:style w:type="paragraph" w:customStyle="1" w:styleId="xl185">
    <w:name w:val="xl185"/>
    <w:basedOn w:val="a0"/>
    <w:link w:val="xl18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50">
    <w:name w:val="xl185"/>
    <w:basedOn w:val="1"/>
    <w:link w:val="xl185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Verdana" w:hAnsi="Verdana"/>
      <w:sz w:val="20"/>
    </w:rPr>
  </w:style>
  <w:style w:type="paragraph" w:customStyle="1" w:styleId="xl161">
    <w:name w:val="xl161"/>
    <w:basedOn w:val="a0"/>
    <w:link w:val="xl16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sz w:val="20"/>
    </w:rPr>
  </w:style>
  <w:style w:type="paragraph" w:customStyle="1" w:styleId="xl135">
    <w:name w:val="xl135"/>
    <w:basedOn w:val="a0"/>
    <w:link w:val="xl1350"/>
    <w:pPr>
      <w:spacing w:beforeAutospacing="1" w:afterAutospacing="1" w:line="240" w:lineRule="auto"/>
    </w:pPr>
    <w:rPr>
      <w:rFonts w:ascii="Times New Roman" w:hAnsi="Times New Roman"/>
      <w:i/>
      <w:color w:val="FF0000"/>
      <w:sz w:val="20"/>
    </w:rPr>
  </w:style>
  <w:style w:type="character" w:customStyle="1" w:styleId="xl1350">
    <w:name w:val="xl135"/>
    <w:basedOn w:val="1"/>
    <w:link w:val="xl135"/>
    <w:rPr>
      <w:rFonts w:ascii="Times New Roman" w:hAnsi="Times New Roman"/>
      <w:i/>
      <w:color w:val="FF0000"/>
      <w:sz w:val="20"/>
    </w:rPr>
  </w:style>
  <w:style w:type="paragraph" w:customStyle="1" w:styleId="15">
    <w:name w:val="Знак концевой сноски1"/>
    <w:link w:val="af9"/>
    <w:rPr>
      <w:vertAlign w:val="superscript"/>
    </w:rPr>
  </w:style>
  <w:style w:type="character" w:styleId="af9">
    <w:name w:val="endnote reference"/>
    <w:link w:val="15"/>
    <w:rPr>
      <w:vertAlign w:val="superscript"/>
    </w:rPr>
  </w:style>
  <w:style w:type="paragraph" w:customStyle="1" w:styleId="xl148">
    <w:name w:val="xl148"/>
    <w:basedOn w:val="a0"/>
    <w:link w:val="xl14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480">
    <w:name w:val="xl148"/>
    <w:basedOn w:val="1"/>
    <w:link w:val="xl148"/>
    <w:rPr>
      <w:rFonts w:ascii="Times New Roman" w:hAnsi="Times New Roman"/>
      <w:color w:val="000000"/>
      <w:sz w:val="20"/>
    </w:rPr>
  </w:style>
  <w:style w:type="paragraph" w:customStyle="1" w:styleId="xl70">
    <w:name w:val="xl70"/>
    <w:basedOn w:val="a0"/>
    <w:link w:val="xl7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0"/>
    </w:rPr>
  </w:style>
  <w:style w:type="paragraph" w:customStyle="1" w:styleId="16">
    <w:name w:val="Гиперссылка1"/>
    <w:link w:val="afa"/>
    <w:rPr>
      <w:color w:val="0000FF"/>
      <w:u w:val="single"/>
    </w:rPr>
  </w:style>
  <w:style w:type="character" w:styleId="afa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0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b">
    <w:name w:val="Normal (Web)"/>
    <w:basedOn w:val="a0"/>
    <w:link w:val="afc"/>
    <w:pPr>
      <w:spacing w:after="150" w:line="240" w:lineRule="auto"/>
    </w:pPr>
    <w:rPr>
      <w:rFonts w:ascii="Times New Roman" w:hAnsi="Times New Roman"/>
      <w:sz w:val="24"/>
    </w:rPr>
  </w:style>
  <w:style w:type="character" w:customStyle="1" w:styleId="afc">
    <w:name w:val="Обычный (Интернет) Знак"/>
    <w:basedOn w:val="1"/>
    <w:link w:val="afb"/>
    <w:rPr>
      <w:rFonts w:ascii="Times New Roman" w:hAnsi="Times New Roman"/>
      <w:sz w:val="24"/>
    </w:rPr>
  </w:style>
  <w:style w:type="paragraph" w:styleId="afd">
    <w:name w:val="Balloon Text"/>
    <w:basedOn w:val="a0"/>
    <w:link w:val="afe"/>
    <w:pPr>
      <w:spacing w:after="0" w:line="240" w:lineRule="auto"/>
    </w:pPr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5">
    <w:name w:val="Style5"/>
    <w:basedOn w:val="a0"/>
    <w:link w:val="Style50"/>
    <w:pPr>
      <w:widowControl w:val="0"/>
      <w:spacing w:after="0" w:line="259" w:lineRule="exact"/>
      <w:ind w:firstLine="677"/>
      <w:jc w:val="both"/>
    </w:pPr>
    <w:rPr>
      <w:rFonts w:ascii="Lucida Sans Unicode" w:hAnsi="Lucida Sans Unicode"/>
      <w:sz w:val="24"/>
    </w:rPr>
  </w:style>
  <w:style w:type="character" w:customStyle="1" w:styleId="Style50">
    <w:name w:val="Style5"/>
    <w:basedOn w:val="1"/>
    <w:link w:val="Style5"/>
    <w:rPr>
      <w:rFonts w:ascii="Lucida Sans Unicode" w:hAnsi="Lucida Sans Unicode"/>
      <w:sz w:val="24"/>
    </w:rPr>
  </w:style>
  <w:style w:type="paragraph" w:customStyle="1" w:styleId="xl169">
    <w:name w:val="xl169"/>
    <w:basedOn w:val="a0"/>
    <w:link w:val="xl1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0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a1"/>
    <w:link w:val="apple-converted-space"/>
  </w:style>
  <w:style w:type="paragraph" w:styleId="aff">
    <w:name w:val="Document Map"/>
    <w:basedOn w:val="a0"/>
    <w:link w:val="aff0"/>
    <w:pPr>
      <w:spacing w:after="0" w:line="240" w:lineRule="auto"/>
    </w:pPr>
    <w:rPr>
      <w:rFonts w:ascii="Tahoma" w:hAnsi="Tahoma"/>
      <w:sz w:val="16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165">
    <w:name w:val="xl165"/>
    <w:basedOn w:val="a0"/>
    <w:link w:val="xl16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color w:val="000000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xl101">
    <w:name w:val="xl101"/>
    <w:basedOn w:val="a0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styleId="aff1">
    <w:name w:val="List Paragraph"/>
    <w:basedOn w:val="a0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Calibri" w:hAnsi="Calibri"/>
      <w:sz w:val="22"/>
    </w:rPr>
  </w:style>
  <w:style w:type="paragraph" w:customStyle="1" w:styleId="xl166">
    <w:name w:val="xl166"/>
    <w:basedOn w:val="a0"/>
    <w:link w:val="xl16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sz w:val="20"/>
    </w:rPr>
  </w:style>
  <w:style w:type="paragraph" w:customStyle="1" w:styleId="xl167">
    <w:name w:val="xl167"/>
    <w:basedOn w:val="a0"/>
    <w:link w:val="xl1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20"/>
    </w:rPr>
  </w:style>
  <w:style w:type="paragraph" w:customStyle="1" w:styleId="xl128">
    <w:name w:val="xl128"/>
    <w:basedOn w:val="a0"/>
    <w:link w:val="xl12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80">
    <w:name w:val="xl128"/>
    <w:basedOn w:val="1"/>
    <w:link w:val="xl128"/>
    <w:rPr>
      <w:rFonts w:ascii="Times New Roman" w:hAnsi="Times New Roman"/>
      <w:color w:val="000000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30">
    <w:name w:val="xl130"/>
    <w:basedOn w:val="a0"/>
    <w:link w:val="xl13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Pr>
      <w:rFonts w:ascii="Times New Roman" w:hAnsi="Times New Roman"/>
      <w:sz w:val="20"/>
    </w:rPr>
  </w:style>
  <w:style w:type="paragraph" w:customStyle="1" w:styleId="Style2">
    <w:name w:val="Style2"/>
    <w:basedOn w:val="a0"/>
    <w:link w:val="Style20"/>
    <w:pPr>
      <w:widowControl w:val="0"/>
      <w:spacing w:after="0" w:line="271" w:lineRule="exact"/>
      <w:jc w:val="both"/>
    </w:pPr>
    <w:rPr>
      <w:rFonts w:ascii="Lucida Sans Unicode" w:hAnsi="Lucida Sans Unicode"/>
      <w:sz w:val="24"/>
    </w:rPr>
  </w:style>
  <w:style w:type="character" w:customStyle="1" w:styleId="Style20">
    <w:name w:val="Style2"/>
    <w:basedOn w:val="1"/>
    <w:link w:val="Style2"/>
    <w:rPr>
      <w:rFonts w:ascii="Lucida Sans Unicode" w:hAnsi="Lucida Sans Unicode"/>
      <w:sz w:val="24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xl79">
    <w:name w:val="xl79"/>
    <w:basedOn w:val="a0"/>
    <w:link w:val="xl7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03">
    <w:name w:val="xl103"/>
    <w:basedOn w:val="a0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122">
    <w:name w:val="xl122"/>
    <w:basedOn w:val="a0"/>
    <w:link w:val="xl12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customStyle="1" w:styleId="xl92">
    <w:name w:val="xl92"/>
    <w:basedOn w:val="a0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0"/>
    </w:rPr>
  </w:style>
  <w:style w:type="paragraph" w:customStyle="1" w:styleId="FontStyle46">
    <w:name w:val="Font Style46"/>
    <w:link w:val="FontStyle460"/>
    <w:rPr>
      <w:rFonts w:ascii="Lucida Sans Unicode" w:hAnsi="Lucida Sans Unicode"/>
      <w:i/>
      <w:sz w:val="12"/>
    </w:rPr>
  </w:style>
  <w:style w:type="character" w:customStyle="1" w:styleId="FontStyle460">
    <w:name w:val="Font Style46"/>
    <w:link w:val="FontStyle46"/>
    <w:rPr>
      <w:rFonts w:ascii="Lucida Sans Unicode" w:hAnsi="Lucida Sans Unicode"/>
      <w:i/>
      <w:color w:val="000000"/>
      <w:sz w:val="12"/>
    </w:rPr>
  </w:style>
  <w:style w:type="paragraph" w:customStyle="1" w:styleId="xl121">
    <w:name w:val="xl121"/>
    <w:basedOn w:val="a0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0"/>
    </w:rPr>
  </w:style>
  <w:style w:type="paragraph" w:customStyle="1" w:styleId="xl69">
    <w:name w:val="xl69"/>
    <w:basedOn w:val="a0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0"/>
    </w:rPr>
  </w:style>
  <w:style w:type="paragraph" w:customStyle="1" w:styleId="25">
    <w:name w:val="Стиль2"/>
    <w:basedOn w:val="a0"/>
    <w:link w:val="2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6">
    <w:name w:val="Стиль2"/>
    <w:basedOn w:val="1"/>
    <w:link w:val="25"/>
    <w:rPr>
      <w:rFonts w:ascii="Times New Roman" w:hAnsi="Times New Roman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0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xl144">
    <w:name w:val="xl144"/>
    <w:basedOn w:val="a0"/>
    <w:link w:val="xl14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0"/>
    </w:rPr>
  </w:style>
  <w:style w:type="paragraph" w:customStyle="1" w:styleId="xl151">
    <w:name w:val="xl151"/>
    <w:basedOn w:val="a0"/>
    <w:link w:val="xl15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color w:val="000000"/>
      <w:sz w:val="20"/>
    </w:rPr>
  </w:style>
  <w:style w:type="paragraph" w:customStyle="1" w:styleId="xl129">
    <w:name w:val="xl129"/>
    <w:basedOn w:val="a0"/>
    <w:link w:val="xl12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color w:val="000000"/>
      <w:sz w:val="20"/>
    </w:rPr>
  </w:style>
  <w:style w:type="paragraph" w:customStyle="1" w:styleId="1a">
    <w:name w:val="Текст1"/>
    <w:basedOn w:val="a0"/>
    <w:link w:val="1b"/>
    <w:pPr>
      <w:spacing w:after="0" w:line="240" w:lineRule="auto"/>
    </w:pPr>
    <w:rPr>
      <w:rFonts w:ascii="Courier New" w:hAnsi="Courier New"/>
      <w:sz w:val="20"/>
    </w:rPr>
  </w:style>
  <w:style w:type="character" w:customStyle="1" w:styleId="1b">
    <w:name w:val="Текст1"/>
    <w:basedOn w:val="1"/>
    <w:link w:val="1a"/>
    <w:rPr>
      <w:rFonts w:ascii="Courier New" w:hAnsi="Courier New"/>
      <w:sz w:val="20"/>
    </w:rPr>
  </w:style>
  <w:style w:type="paragraph" w:customStyle="1" w:styleId="xl156">
    <w:name w:val="xl156"/>
    <w:basedOn w:val="a0"/>
    <w:link w:val="xl15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sz w:val="20"/>
    </w:rPr>
  </w:style>
  <w:style w:type="paragraph" w:customStyle="1" w:styleId="xl188">
    <w:name w:val="xl188"/>
    <w:basedOn w:val="a0"/>
    <w:link w:val="xl18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0"/>
    </w:rPr>
  </w:style>
  <w:style w:type="paragraph" w:customStyle="1" w:styleId="xl159">
    <w:name w:val="xl159"/>
    <w:basedOn w:val="a0"/>
    <w:link w:val="xl15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90">
    <w:name w:val="xl159"/>
    <w:basedOn w:val="1"/>
    <w:link w:val="xl159"/>
    <w:rPr>
      <w:rFonts w:ascii="Times New Roman" w:hAnsi="Times New Roman"/>
      <w:sz w:val="20"/>
    </w:rPr>
  </w:style>
  <w:style w:type="paragraph" w:customStyle="1" w:styleId="xl74">
    <w:name w:val="xl74"/>
    <w:basedOn w:val="a0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0"/>
    </w:rPr>
  </w:style>
  <w:style w:type="paragraph" w:customStyle="1" w:styleId="xl152">
    <w:name w:val="xl152"/>
    <w:basedOn w:val="a0"/>
    <w:link w:val="xl152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0"/>
    </w:rPr>
  </w:style>
  <w:style w:type="paragraph" w:styleId="aff3">
    <w:name w:val="Revision"/>
    <w:link w:val="aff4"/>
    <w:rPr>
      <w:rFonts w:ascii="Times New Roman" w:hAnsi="Times New Roman"/>
      <w:sz w:val="24"/>
    </w:rPr>
  </w:style>
  <w:style w:type="character" w:customStyle="1" w:styleId="aff4">
    <w:name w:val="Рецензия Знак"/>
    <w:link w:val="aff3"/>
    <w:rPr>
      <w:rFonts w:ascii="Times New Roman" w:hAnsi="Times New Roman"/>
      <w:sz w:val="24"/>
    </w:rPr>
  </w:style>
  <w:style w:type="paragraph" w:customStyle="1" w:styleId="xl81">
    <w:name w:val="xl81"/>
    <w:basedOn w:val="a0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2">
    <w:name w:val="xl82"/>
    <w:basedOn w:val="a0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79">
    <w:name w:val="xl179"/>
    <w:basedOn w:val="a0"/>
    <w:link w:val="xl17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xl190">
    <w:name w:val="xl190"/>
    <w:basedOn w:val="a0"/>
    <w:link w:val="xl1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paragraph" w:customStyle="1" w:styleId="xl172">
    <w:name w:val="xl172"/>
    <w:basedOn w:val="a0"/>
    <w:link w:val="xl17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64">
    <w:name w:val="xl164"/>
    <w:basedOn w:val="a0"/>
    <w:link w:val="xl16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100">
    <w:name w:val="xl100"/>
    <w:basedOn w:val="a0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0"/>
    </w:rPr>
  </w:style>
  <w:style w:type="paragraph" w:customStyle="1" w:styleId="19">
    <w:name w:val="Основной шрифт абзаца1"/>
  </w:style>
  <w:style w:type="paragraph" w:customStyle="1" w:styleId="xl158">
    <w:name w:val="xl158"/>
    <w:basedOn w:val="a0"/>
    <w:link w:val="xl15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80">
    <w:name w:val="xl158"/>
    <w:basedOn w:val="1"/>
    <w:link w:val="xl158"/>
    <w:rPr>
      <w:rFonts w:ascii="Times New Roman" w:hAnsi="Times New Roman"/>
      <w:sz w:val="20"/>
    </w:rPr>
  </w:style>
  <w:style w:type="paragraph" w:customStyle="1" w:styleId="xl138">
    <w:name w:val="xl138"/>
    <w:basedOn w:val="a0"/>
    <w:link w:val="xl13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Pr>
      <w:rFonts w:ascii="Times New Roman" w:hAnsi="Times New Roman"/>
      <w:color w:val="000000"/>
      <w:sz w:val="20"/>
    </w:rPr>
  </w:style>
  <w:style w:type="paragraph" w:customStyle="1" w:styleId="xl168">
    <w:name w:val="xl168"/>
    <w:basedOn w:val="a0"/>
    <w:link w:val="xl16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80">
    <w:name w:val="xl168"/>
    <w:basedOn w:val="1"/>
    <w:link w:val="xl168"/>
    <w:rPr>
      <w:rFonts w:ascii="Times New Roman" w:hAnsi="Times New Roman"/>
      <w:sz w:val="20"/>
    </w:rPr>
  </w:style>
  <w:style w:type="paragraph" w:customStyle="1" w:styleId="xl136">
    <w:name w:val="xl136"/>
    <w:basedOn w:val="a0"/>
    <w:link w:val="xl13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sz w:val="20"/>
    </w:rPr>
  </w:style>
  <w:style w:type="paragraph" w:customStyle="1" w:styleId="xl73">
    <w:name w:val="xl73"/>
    <w:basedOn w:val="a0"/>
    <w:link w:val="xl7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0"/>
    </w:rPr>
  </w:style>
  <w:style w:type="paragraph" w:customStyle="1" w:styleId="xl108">
    <w:name w:val="xl108"/>
    <w:basedOn w:val="a0"/>
    <w:link w:val="xl10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0"/>
    </w:rPr>
  </w:style>
  <w:style w:type="paragraph" w:styleId="aff5">
    <w:name w:val="Subtitle"/>
    <w:next w:val="a0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27">
    <w:name w:val="Body Text 2"/>
    <w:basedOn w:val="a0"/>
    <w:link w:val="2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4"/>
    </w:rPr>
  </w:style>
  <w:style w:type="paragraph" w:customStyle="1" w:styleId="xl104">
    <w:name w:val="xl104"/>
    <w:basedOn w:val="a0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1c">
    <w:name w:val="Строгий1"/>
    <w:link w:val="aff7"/>
    <w:rPr>
      <w:rFonts w:ascii="Times New Roman" w:hAnsi="Times New Roman"/>
      <w:b/>
    </w:rPr>
  </w:style>
  <w:style w:type="character" w:styleId="aff7">
    <w:name w:val="Strong"/>
    <w:link w:val="1c"/>
    <w:rPr>
      <w:rFonts w:ascii="Times New Roman" w:hAnsi="Times New Roman"/>
      <w:b/>
    </w:rPr>
  </w:style>
  <w:style w:type="paragraph" w:customStyle="1" w:styleId="xl83">
    <w:name w:val="xl83"/>
    <w:basedOn w:val="a0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0"/>
    </w:rPr>
  </w:style>
  <w:style w:type="paragraph" w:styleId="aff8">
    <w:name w:val="Title"/>
    <w:next w:val="a0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149">
    <w:name w:val="xl149"/>
    <w:basedOn w:val="a0"/>
    <w:link w:val="xl14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customStyle="1" w:styleId="xl115">
    <w:name w:val="xl115"/>
    <w:basedOn w:val="a0"/>
    <w:link w:val="xl1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84">
    <w:name w:val="xl84"/>
    <w:basedOn w:val="a0"/>
    <w:link w:val="xl8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0"/>
    </w:rPr>
  </w:style>
  <w:style w:type="paragraph" w:customStyle="1" w:styleId="xl124">
    <w:name w:val="xl124"/>
    <w:basedOn w:val="a0"/>
    <w:link w:val="xl12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color w:val="000000"/>
      <w:sz w:val="20"/>
    </w:rPr>
  </w:style>
  <w:style w:type="paragraph" w:customStyle="1" w:styleId="xl137">
    <w:name w:val="xl137"/>
    <w:basedOn w:val="a0"/>
    <w:link w:val="xl13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116">
    <w:name w:val="xl116"/>
    <w:basedOn w:val="a0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191">
    <w:name w:val="xl191"/>
    <w:basedOn w:val="a0"/>
    <w:link w:val="xl19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"/>
    <w:link w:val="xl191"/>
    <w:rPr>
      <w:rFonts w:ascii="Times New Roman" w:hAnsi="Times New Roman"/>
      <w:sz w:val="20"/>
    </w:rPr>
  </w:style>
  <w:style w:type="paragraph" w:customStyle="1" w:styleId="xl173">
    <w:name w:val="xl173"/>
    <w:basedOn w:val="a0"/>
    <w:link w:val="xl17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xl88">
    <w:name w:val="xl88"/>
    <w:basedOn w:val="a0"/>
    <w:link w:val="xl8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0"/>
    </w:rPr>
  </w:style>
  <w:style w:type="paragraph" w:customStyle="1" w:styleId="xl163">
    <w:name w:val="xl163"/>
    <w:basedOn w:val="a0"/>
    <w:link w:val="xl16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xl142">
    <w:name w:val="xl142"/>
    <w:basedOn w:val="a0"/>
    <w:link w:val="xl14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181">
    <w:name w:val="xl181"/>
    <w:basedOn w:val="a0"/>
    <w:link w:val="xl18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FontStyle45">
    <w:name w:val="Font Style45"/>
    <w:link w:val="FontStyle450"/>
    <w:rPr>
      <w:rFonts w:ascii="Lucida Sans Unicode" w:hAnsi="Lucida Sans Unicode"/>
      <w:b/>
      <w:sz w:val="14"/>
    </w:rPr>
  </w:style>
  <w:style w:type="character" w:customStyle="1" w:styleId="FontStyle450">
    <w:name w:val="Font Style45"/>
    <w:link w:val="FontStyle45"/>
    <w:rPr>
      <w:rFonts w:ascii="Lucida Sans Unicode" w:hAnsi="Lucida Sans Unicode"/>
      <w:b/>
      <w:color w:val="000000"/>
      <w:sz w:val="14"/>
    </w:rPr>
  </w:style>
  <w:style w:type="paragraph" w:customStyle="1" w:styleId="xl187">
    <w:name w:val="xl187"/>
    <w:basedOn w:val="a0"/>
    <w:link w:val="xl18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sz w:val="20"/>
    </w:rPr>
  </w:style>
  <w:style w:type="paragraph" w:customStyle="1" w:styleId="xl150">
    <w:name w:val="xl150"/>
    <w:basedOn w:val="a0"/>
    <w:link w:val="xl15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Pr>
      <w:rFonts w:ascii="Times New Roman" w:hAnsi="Times New Roman"/>
      <w:sz w:val="28"/>
    </w:rPr>
  </w:style>
  <w:style w:type="paragraph" w:customStyle="1" w:styleId="xl184">
    <w:name w:val="xl184"/>
    <w:basedOn w:val="a0"/>
    <w:link w:val="xl1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40">
    <w:name w:val="xl184"/>
    <w:basedOn w:val="1"/>
    <w:link w:val="xl184"/>
    <w:rPr>
      <w:rFonts w:ascii="Times New Roman" w:hAnsi="Times New Roman"/>
      <w:sz w:val="20"/>
    </w:rPr>
  </w:style>
  <w:style w:type="paragraph" w:customStyle="1" w:styleId="xl154">
    <w:name w:val="xl154"/>
    <w:basedOn w:val="a0"/>
    <w:link w:val="xl15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sz w:val="20"/>
    </w:rPr>
  </w:style>
  <w:style w:type="table" w:customStyle="1" w:styleId="29">
    <w:name w:val="Сетка таблицы2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a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8958</Words>
  <Characters>51064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cp:lastPrinted>2023-12-28T11:12:00Z</cp:lastPrinted>
  <dcterms:created xsi:type="dcterms:W3CDTF">2023-11-08T10:28:00Z</dcterms:created>
  <dcterms:modified xsi:type="dcterms:W3CDTF">2023-12-28T11:12:00Z</dcterms:modified>
</cp:coreProperties>
</file>