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</w:t>
      </w:r>
    </w:p>
    <w:p w14:paraId="02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</w:t>
      </w:r>
    </w:p>
    <w:p w14:paraId="03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ФАТЕЖСКОГО РАЙОНА</w:t>
      </w:r>
    </w:p>
    <w:p w14:paraId="04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КУРСКОЙ ОБЛАСТИ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7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  2023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ода 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 98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 проведении публичных слушаний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 проекту  решения</w:t>
      </w:r>
    </w:p>
    <w:p w14:paraId="0A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О бюджете муниципального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 xml:space="preserve">образования   </w:t>
      </w:r>
    </w:p>
    <w:p w14:paraId="0B000000">
      <w:pPr>
        <w:tabs>
          <w:tab w:leader="none" w:pos="9360" w:val="left"/>
        </w:tabs>
        <w:spacing w:after="0" w:line="240" w:lineRule="auto"/>
        <w:ind w:right="-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Молотычевский</w:t>
      </w:r>
      <w:r>
        <w:rPr>
          <w:rFonts w:ascii="Times New Roman" w:hAnsi="Times New Roman"/>
          <w:b w:val="1"/>
          <w:color w:val="000000"/>
          <w:sz w:val="32"/>
        </w:rPr>
        <w:t xml:space="preserve"> сельсовет</w:t>
      </w:r>
      <w:r>
        <w:rPr>
          <w:rFonts w:ascii="Times New Roman" w:hAnsi="Times New Roman"/>
          <w:b w:val="1"/>
          <w:color w:val="000000"/>
          <w:sz w:val="32"/>
        </w:rPr>
        <w:t>»</w:t>
      </w: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Фатежского</w:t>
      </w:r>
      <w:r>
        <w:rPr>
          <w:rFonts w:ascii="Times New Roman" w:hAnsi="Times New Roman"/>
          <w:b w:val="1"/>
          <w:color w:val="000000"/>
          <w:sz w:val="32"/>
        </w:rPr>
        <w:t xml:space="preserve"> района Курской области на </w:t>
      </w:r>
      <w:r>
        <w:rPr>
          <w:rFonts w:ascii="Times New Roman" w:hAnsi="Times New Roman"/>
          <w:b w:val="1"/>
          <w:sz w:val="32"/>
        </w:rPr>
        <w:t xml:space="preserve"> 2024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год и плановый период 2025</w:t>
      </w:r>
      <w:r>
        <w:rPr>
          <w:rFonts w:ascii="Times New Roman" w:hAnsi="Times New Roman"/>
          <w:b w:val="1"/>
          <w:sz w:val="32"/>
        </w:rPr>
        <w:t xml:space="preserve"> и </w:t>
      </w:r>
      <w:r>
        <w:rPr>
          <w:rFonts w:ascii="Times New Roman" w:hAnsi="Times New Roman"/>
          <w:b w:val="1"/>
          <w:sz w:val="32"/>
        </w:rPr>
        <w:t>2026</w:t>
      </w:r>
      <w:r>
        <w:rPr>
          <w:rFonts w:ascii="Times New Roman" w:hAnsi="Times New Roman"/>
          <w:b w:val="1"/>
          <w:sz w:val="32"/>
        </w:rPr>
        <w:t xml:space="preserve"> годы»</w:t>
      </w: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соответствии</w:t>
      </w:r>
      <w:r>
        <w:rPr>
          <w:rFonts w:ascii="Times New Roman" w:hAnsi="Times New Roman"/>
          <w:sz w:val="26"/>
        </w:rPr>
        <w:t xml:space="preserve"> со статьей 28 Федерального закона от 06.10.2003 года № 131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</w:rPr>
        <w:t>, статьей  15 Устава муниципального образования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Курской области, </w:t>
      </w:r>
      <w:r>
        <w:rPr>
          <w:rFonts w:ascii="Times New Roman" w:hAnsi="Times New Roman"/>
          <w:sz w:val="26"/>
        </w:rPr>
        <w:t xml:space="preserve">Собрание депутатов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РЕШИЛО:</w:t>
      </w:r>
    </w:p>
    <w:p w14:paraId="0E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Провести публичные слушания по проекту решения </w:t>
      </w:r>
      <w:r>
        <w:rPr>
          <w:rFonts w:ascii="Times New Roman" w:hAnsi="Times New Roman"/>
          <w:sz w:val="26"/>
        </w:rPr>
        <w:t>Собрани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депутатов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</w:t>
      </w: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«О бюджете муниципального образования 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2024</w:t>
      </w:r>
      <w:r>
        <w:rPr>
          <w:rFonts w:ascii="Times New Roman" w:hAnsi="Times New Roman"/>
          <w:sz w:val="26"/>
        </w:rPr>
        <w:t xml:space="preserve"> год и плановый период 2025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2026</w:t>
      </w:r>
      <w:r>
        <w:rPr>
          <w:rFonts w:ascii="Times New Roman" w:hAnsi="Times New Roman"/>
          <w:sz w:val="26"/>
        </w:rPr>
        <w:t xml:space="preserve"> годы»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30</w:t>
      </w:r>
      <w:r>
        <w:rPr>
          <w:rFonts w:ascii="Times New Roman" w:hAnsi="Times New Roman"/>
          <w:b w:val="1"/>
          <w:sz w:val="26"/>
        </w:rPr>
        <w:t>.11.2023</w:t>
      </w:r>
      <w:r>
        <w:rPr>
          <w:rFonts w:ascii="Times New Roman" w:hAnsi="Times New Roman"/>
          <w:sz w:val="26"/>
        </w:rPr>
        <w:t xml:space="preserve"> года в  15-00 часов по адресу : </w:t>
      </w:r>
      <w:r>
        <w:rPr>
          <w:rFonts w:ascii="Times New Roman" w:hAnsi="Times New Roman"/>
          <w:sz w:val="26"/>
        </w:rPr>
        <w:t xml:space="preserve">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</w:t>
      </w:r>
      <w:r>
        <w:rPr>
          <w:rFonts w:ascii="Times New Roman" w:hAnsi="Times New Roman"/>
          <w:sz w:val="26"/>
        </w:rPr>
        <w:t xml:space="preserve"> .</w:t>
      </w:r>
    </w:p>
    <w:p w14:paraId="0F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Утвердить прилагаемый Временный порядок проведения публичных слушаний по проекту решения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бюджете муниципа</w:t>
      </w:r>
      <w:r>
        <w:rPr>
          <w:rFonts w:ascii="Times New Roman" w:hAnsi="Times New Roman"/>
          <w:sz w:val="26"/>
        </w:rPr>
        <w:t xml:space="preserve">льного образования 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2024</w:t>
      </w:r>
      <w:r>
        <w:rPr>
          <w:rFonts w:ascii="Times New Roman" w:hAnsi="Times New Roman"/>
          <w:sz w:val="26"/>
        </w:rPr>
        <w:t xml:space="preserve"> год и плановый период 2025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2026</w:t>
      </w:r>
      <w:r>
        <w:rPr>
          <w:rFonts w:ascii="Times New Roman" w:hAnsi="Times New Roman"/>
          <w:sz w:val="26"/>
        </w:rPr>
        <w:t xml:space="preserve"> годы»</w:t>
      </w:r>
      <w:r>
        <w:rPr>
          <w:rFonts w:ascii="Times New Roman" w:hAnsi="Times New Roman"/>
          <w:sz w:val="26"/>
        </w:rPr>
        <w:t>.</w:t>
      </w:r>
    </w:p>
    <w:p w14:paraId="10000000">
      <w:pPr>
        <w:spacing w:after="0" w:line="240" w:lineRule="auto"/>
        <w:ind w:firstLine="709" w:left="0" w:right="-16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Обнародовать Временный порядок проведения публичных слушаний по проекту решения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О бюджете муниципального образо</w:t>
      </w:r>
      <w:r>
        <w:rPr>
          <w:rFonts w:ascii="Times New Roman" w:hAnsi="Times New Roman"/>
          <w:sz w:val="26"/>
        </w:rPr>
        <w:t>вания                         «</w:t>
      </w:r>
      <w:r>
        <w:rPr>
          <w:rFonts w:ascii="Times New Roman" w:hAnsi="Times New Roman"/>
          <w:sz w:val="26"/>
        </w:rPr>
        <w:t>Молотычевский</w:t>
      </w:r>
      <w:r>
        <w:rPr>
          <w:rFonts w:ascii="Times New Roman" w:hAnsi="Times New Roman"/>
          <w:sz w:val="26"/>
        </w:rPr>
        <w:t xml:space="preserve"> сельсовет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Фатежского</w:t>
      </w:r>
      <w:r>
        <w:rPr>
          <w:rFonts w:ascii="Times New Roman" w:hAnsi="Times New Roman"/>
          <w:color w:val="000000"/>
          <w:sz w:val="26"/>
        </w:rPr>
        <w:t xml:space="preserve"> района Курской области </w:t>
      </w:r>
      <w:r>
        <w:rPr>
          <w:rFonts w:ascii="Times New Roman" w:hAnsi="Times New Roman"/>
          <w:sz w:val="26"/>
        </w:rPr>
        <w:t>на 2024</w:t>
      </w:r>
      <w:r>
        <w:rPr>
          <w:rFonts w:ascii="Times New Roman" w:hAnsi="Times New Roman"/>
          <w:sz w:val="26"/>
        </w:rPr>
        <w:t xml:space="preserve"> год и плановый период 2025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>2026</w:t>
      </w:r>
      <w:r>
        <w:rPr>
          <w:rFonts w:ascii="Times New Roman" w:hAnsi="Times New Roman"/>
          <w:sz w:val="26"/>
        </w:rPr>
        <w:t xml:space="preserve"> годы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 xml:space="preserve">утем  размещения его на 5-ти информационных стендах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 сельсовета расположенных: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- 1й -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(здание администрации 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сельсовета);  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- 2-й -  магазин </w:t>
      </w:r>
      <w:r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 xml:space="preserve">П </w:t>
      </w:r>
      <w:r>
        <w:rPr>
          <w:rFonts w:ascii="Times New Roman" w:hAnsi="Times New Roman"/>
          <w:sz w:val="26"/>
        </w:rPr>
        <w:t xml:space="preserve"> Глебов Е.А.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- 3-й -  </w:t>
      </w:r>
      <w:r>
        <w:rPr>
          <w:rFonts w:ascii="Times New Roman" w:hAnsi="Times New Roman"/>
          <w:sz w:val="26"/>
        </w:rPr>
        <w:t xml:space="preserve">Хмелевской СДК»  с. </w:t>
      </w:r>
      <w:r>
        <w:rPr>
          <w:rFonts w:ascii="Times New Roman" w:hAnsi="Times New Roman"/>
          <w:sz w:val="26"/>
        </w:rPr>
        <w:t>Хмелевое</w:t>
      </w:r>
      <w:r>
        <w:rPr>
          <w:rFonts w:ascii="Times New Roman" w:hAnsi="Times New Roman"/>
          <w:sz w:val="26"/>
        </w:rPr>
        <w:t>;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- 4-й -  магазин ИП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Самошин</w:t>
      </w:r>
      <w:r>
        <w:rPr>
          <w:rFonts w:ascii="Times New Roman" w:hAnsi="Times New Roman"/>
          <w:sz w:val="26"/>
        </w:rPr>
        <w:t xml:space="preserve"> С.В.</w:t>
      </w:r>
      <w:r>
        <w:rPr>
          <w:rFonts w:ascii="Times New Roman" w:hAnsi="Times New Roman"/>
          <w:sz w:val="26"/>
        </w:rPr>
        <w:t xml:space="preserve">  с. </w:t>
      </w:r>
      <w:r>
        <w:rPr>
          <w:rFonts w:ascii="Times New Roman" w:hAnsi="Times New Roman"/>
          <w:sz w:val="26"/>
        </w:rPr>
        <w:t>Хмелевое</w:t>
      </w:r>
      <w:r>
        <w:rPr>
          <w:rFonts w:ascii="Times New Roman" w:hAnsi="Times New Roman"/>
          <w:sz w:val="26"/>
        </w:rPr>
        <w:t>;</w:t>
      </w:r>
      <w:r>
        <w:rPr>
          <w:rFonts w:ascii="Times New Roman" w:hAnsi="Times New Roman"/>
          <w:sz w:val="26"/>
        </w:rPr>
        <w:t xml:space="preserve"> 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- 5-й -  здание 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СДК с. </w:t>
      </w:r>
      <w:r>
        <w:rPr>
          <w:rFonts w:ascii="Times New Roman" w:hAnsi="Times New Roman"/>
          <w:sz w:val="26"/>
        </w:rPr>
        <w:t>Молотычи</w:t>
      </w:r>
      <w:r>
        <w:rPr>
          <w:rFonts w:ascii="Times New Roman" w:hAnsi="Times New Roman"/>
          <w:sz w:val="26"/>
        </w:rPr>
        <w:t xml:space="preserve">. 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Настоящее Решение обнародовать на указанных в п.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 информационных стендах.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14:paraId="18000000">
      <w:pPr>
        <w:pStyle w:val="Style_2"/>
        <w:spacing w:after="0" w:before="0" w:line="240" w:lineRule="auto"/>
        <w:ind w:firstLine="0" w:left="20"/>
      </w:pPr>
      <w:r>
        <w:t>Председатель Собрания депутатов</w:t>
      </w:r>
    </w:p>
    <w:p w14:paraId="19000000">
      <w:pPr>
        <w:pStyle w:val="Style_2"/>
        <w:spacing w:after="0" w:before="0" w:line="240" w:lineRule="auto"/>
        <w:ind w:firstLine="0" w:left="20"/>
      </w:pPr>
      <w:r>
        <w:t>Молотычевского</w:t>
      </w:r>
      <w:r>
        <w:t xml:space="preserve"> сельсовета</w:t>
      </w:r>
    </w:p>
    <w:p w14:paraId="1A000000">
      <w:pPr>
        <w:pStyle w:val="Style_2"/>
        <w:spacing w:after="0" w:before="0" w:line="240" w:lineRule="auto"/>
        <w:ind w:firstLine="0" w:left="20"/>
      </w:pPr>
      <w:r>
        <w:t>Фатежского</w:t>
      </w:r>
      <w:r>
        <w:t xml:space="preserve"> района Курской области                                          </w:t>
      </w:r>
      <w:r>
        <w:t xml:space="preserve">И.Л. </w:t>
      </w:r>
      <w:r>
        <w:t>Дуракова</w:t>
      </w:r>
    </w:p>
    <w:p w14:paraId="1B000000">
      <w:pPr>
        <w:pStyle w:val="Style_2"/>
        <w:spacing w:after="0" w:before="0" w:line="240" w:lineRule="auto"/>
        <w:ind w:firstLine="0" w:left="20"/>
      </w:pPr>
    </w:p>
    <w:p w14:paraId="1C000000">
      <w:pPr>
        <w:pStyle w:val="Style_3"/>
        <w:ind w:firstLine="3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>Молотычевского</w:t>
      </w:r>
      <w:r>
        <w:rPr>
          <w:rFonts w:ascii="Times New Roman" w:hAnsi="Times New Roman"/>
          <w:sz w:val="26"/>
        </w:rPr>
        <w:t xml:space="preserve"> сельсовета</w:t>
      </w:r>
    </w:p>
    <w:p w14:paraId="1D000000">
      <w:pPr>
        <w:pStyle w:val="Style_3"/>
        <w:ind w:firstLine="3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Фатежского</w:t>
      </w:r>
      <w:r>
        <w:rPr>
          <w:rFonts w:ascii="Times New Roman" w:hAnsi="Times New Roman"/>
          <w:sz w:val="26"/>
        </w:rPr>
        <w:t xml:space="preserve"> района                                                                      </w:t>
      </w:r>
      <w:r>
        <w:rPr>
          <w:rFonts w:ascii="Times New Roman" w:hAnsi="Times New Roman"/>
          <w:sz w:val="26"/>
        </w:rPr>
        <w:t xml:space="preserve">О.М. </w:t>
      </w:r>
      <w:r>
        <w:rPr>
          <w:rFonts w:ascii="Times New Roman" w:hAnsi="Times New Roman"/>
          <w:sz w:val="26"/>
        </w:rPr>
        <w:t>Кретова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</w:rPr>
        <w:t>Утвержден</w:t>
      </w:r>
    </w:p>
    <w:p w14:paraId="22000000">
      <w:pPr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решением Собрания депутатов</w:t>
      </w:r>
    </w:p>
    <w:p w14:paraId="23000000">
      <w:pPr>
        <w:tabs>
          <w:tab w:leader="none" w:pos="5355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Молотычевского</w:t>
      </w:r>
      <w:r>
        <w:rPr>
          <w:rFonts w:ascii="Times New Roman" w:hAnsi="Times New Roman"/>
          <w:sz w:val="24"/>
        </w:rPr>
        <w:t xml:space="preserve"> сельсовета</w:t>
      </w:r>
    </w:p>
    <w:p w14:paraId="24000000">
      <w:pPr>
        <w:tabs>
          <w:tab w:leader="none" w:pos="5355" w:val="left"/>
        </w:tabs>
        <w:spacing w:after="0" w:line="240" w:lineRule="auto"/>
        <w:ind w:firstLine="0"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Фатежского района</w:t>
      </w:r>
      <w:r>
        <w:rPr>
          <w:rFonts w:ascii="Times New Roman" w:hAnsi="Times New Roman"/>
          <w:sz w:val="24"/>
        </w:rPr>
        <w:t>Курской области</w:t>
      </w:r>
    </w:p>
    <w:p w14:paraId="25000000">
      <w:pPr>
        <w:tabs>
          <w:tab w:leader="none" w:pos="5730" w:val="left"/>
        </w:tabs>
        <w:spacing w:after="0" w:line="240" w:lineRule="auto"/>
        <w:ind w:firstLine="0"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октября </w:t>
      </w:r>
      <w:r>
        <w:rPr>
          <w:rFonts w:ascii="Times New Roman" w:hAnsi="Times New Roman"/>
          <w:sz w:val="24"/>
        </w:rPr>
        <w:t xml:space="preserve">  2023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z w:val="24"/>
        </w:rPr>
        <w:t xml:space="preserve"> 98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ВРЕМЕННЫЙ ПОРЯДОК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 СЕЛЬСОВЕТА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БЮДЖЕТЕ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ФАТЕЖСКОГО РАЙОНА КУРСКОЙ ОБЛАСТИ </w:t>
      </w: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ГОДЫ»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 w:right="-16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на 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годы».</w:t>
      </w:r>
    </w:p>
    <w:p w14:paraId="2C000000">
      <w:pPr>
        <w:spacing w:after="0" w:line="240" w:lineRule="auto"/>
        <w:ind w:right="-1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Публичные слушания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2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Обсуждение проекта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годы»</w:t>
      </w:r>
    </w:p>
    <w:p w14:paraId="2E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Данное решение подлежит обнародованию </w:t>
      </w:r>
      <w:r>
        <w:rPr>
          <w:rFonts w:ascii="Times New Roman" w:hAnsi="Times New Roman"/>
          <w:sz w:val="28"/>
        </w:rPr>
        <w:t xml:space="preserve">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сельсовета, расположенных: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34000000">
      <w:pPr>
        <w:spacing w:after="0" w:line="240" w:lineRule="auto"/>
        <w:ind w:right="-169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позднее</w:t>
      </w:r>
      <w:r>
        <w:rPr>
          <w:rFonts w:ascii="Times New Roman" w:hAnsi="Times New Roman"/>
          <w:color w:val="000000"/>
          <w:sz w:val="28"/>
        </w:rPr>
        <w:t xml:space="preserve"> чем за 7 дней до дня публичных слушаний.</w:t>
      </w:r>
    </w:p>
    <w:p w14:paraId="36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</w:t>
      </w:r>
    </w:p>
    <w:p w14:paraId="37000000">
      <w:pPr>
        <w:spacing w:after="0" w:line="240" w:lineRule="auto"/>
        <w:ind w:right="-16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Председательствующим на публичных слушаниях является председатель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сельсовета, либо председатель комиссии по обсуждению проекта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sz w:val="28"/>
        </w:rPr>
        <w:t xml:space="preserve">области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color w:val="000000"/>
          <w:sz w:val="28"/>
        </w:rPr>
        <w:t>, приему и учету предложений по нему (далее - комиссия).</w:t>
      </w:r>
    </w:p>
    <w:p w14:paraId="38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39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3A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годы».</w:t>
      </w:r>
    </w:p>
    <w:p w14:paraId="3B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3C000000">
      <w:pPr>
        <w:spacing w:after="0" w:line="240" w:lineRule="auto"/>
        <w:ind w:firstLine="18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 и обнародуется </w:t>
      </w:r>
      <w:r>
        <w:rPr>
          <w:rFonts w:ascii="Times New Roman" w:hAnsi="Times New Roman"/>
          <w:sz w:val="28"/>
        </w:rPr>
        <w:t xml:space="preserve">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сельсовета, расположенных: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сельсовета.</w:t>
      </w:r>
    </w:p>
    <w:p w14:paraId="44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spacing w:after="0" w:line="240" w:lineRule="auto"/>
        <w:ind w:firstLine="225" w:left="0"/>
        <w:jc w:val="both"/>
        <w:rPr>
          <w:rFonts w:ascii="Times New Roman" w:hAnsi="Times New Roman"/>
          <w:color w:val="000000"/>
          <w:sz w:val="28"/>
        </w:rPr>
      </w:pPr>
    </w:p>
    <w:p w14:paraId="4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48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</w:p>
    <w:p w14:paraId="49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РЕКОМЕНДАЦИИ </w:t>
      </w:r>
    </w:p>
    <w:p w14:paraId="4A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публичных слушаний</w:t>
      </w:r>
    </w:p>
    <w:p w14:paraId="4B000000">
      <w:pPr>
        <w:spacing w:line="240" w:lineRule="auto"/>
        <w:ind/>
        <w:rPr>
          <w:rFonts w:ascii="Times New Roman" w:hAnsi="Times New Roman"/>
          <w:sz w:val="28"/>
        </w:rPr>
      </w:pPr>
    </w:p>
    <w:p w14:paraId="4C000000">
      <w:pPr>
        <w:spacing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1.Рассмотрев  на  публичных  слушаниях  </w:t>
      </w:r>
      <w:r>
        <w:rPr>
          <w:rFonts w:ascii="Times New Roman" w:hAnsi="Times New Roman"/>
          <w:sz w:val="28"/>
        </w:rPr>
        <w:t xml:space="preserve">вопрос о проекте решения </w:t>
      </w:r>
      <w:r>
        <w:rPr>
          <w:rFonts w:ascii="Times New Roman" w:hAnsi="Times New Roman"/>
          <w:sz w:val="28"/>
        </w:rPr>
        <w:t>Собрания депутат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«</w:t>
      </w:r>
      <w:r>
        <w:rPr>
          <w:rFonts w:ascii="Times New Roman" w:hAnsi="Times New Roman"/>
          <w:sz w:val="28"/>
        </w:rPr>
        <w:t xml:space="preserve">О бюджете муниципального  образования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Молотычевский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 xml:space="preserve">обнародованного 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ноября 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 5-ти информационных стендах, расположенных: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  предложения  поступившие в ходе слушаний, решили: одобрить  основные  параметры  проекта  бюджета муниципального  образования 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Молотычевский</w:t>
      </w:r>
      <w:r>
        <w:rPr>
          <w:rFonts w:ascii="Times New Roman" w:hAnsi="Times New Roman"/>
          <w:color w:val="000000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на </w:t>
      </w:r>
      <w:r>
        <w:rPr>
          <w:rFonts w:ascii="Times New Roman" w:hAnsi="Times New Roman"/>
          <w:color w:val="000000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spacing w:after="0" w:line="240" w:lineRule="auto"/>
        <w:ind w:right="-16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2. Рекомендовать Собранию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при рассмотрении и принятии решения  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>учесть предложенные  в ходе слушаний изменения и дополнения.</w:t>
      </w:r>
    </w:p>
    <w:p w14:paraId="55000000">
      <w:pPr>
        <w:pStyle w:val="Style_4"/>
        <w:spacing w:after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3.  Протокол   публичных  слушаний   вместе    с   принятыми  рекомендациями направить Собранию депутатов </w:t>
      </w:r>
      <w:r>
        <w:rPr>
          <w:rFonts w:ascii="Times New Roman" w:hAnsi="Times New Roman"/>
          <w:b w:val="0"/>
          <w:sz w:val="28"/>
        </w:rPr>
        <w:t>Молотычевского</w:t>
      </w:r>
      <w:r>
        <w:rPr>
          <w:rFonts w:ascii="Times New Roman" w:hAnsi="Times New Roman"/>
          <w:b w:val="0"/>
          <w:sz w:val="28"/>
        </w:rPr>
        <w:t xml:space="preserve"> сельсовета </w:t>
      </w:r>
      <w:r>
        <w:rPr>
          <w:rFonts w:ascii="Times New Roman" w:hAnsi="Times New Roman"/>
          <w:b w:val="0"/>
          <w:sz w:val="28"/>
        </w:rPr>
        <w:t>Фатежского</w:t>
      </w:r>
      <w:r>
        <w:rPr>
          <w:rFonts w:ascii="Times New Roman" w:hAnsi="Times New Roman"/>
          <w:b w:val="0"/>
          <w:sz w:val="28"/>
        </w:rPr>
        <w:t xml:space="preserve">    района    и    обнародовать    на    информационных    стендах, в п.1.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 w:firstLine="0" w:left="360"/>
        <w:jc w:val="both"/>
        <w:rPr>
          <w:rFonts w:ascii="Times New Roman" w:hAnsi="Times New Roman"/>
          <w:b w:val="1"/>
          <w:sz w:val="28"/>
        </w:rPr>
      </w:pPr>
    </w:p>
    <w:p w14:paraId="59000000">
      <w:pPr>
        <w:spacing w:after="0" w:line="240" w:lineRule="auto"/>
        <w:ind w:firstLine="0" w:left="360"/>
        <w:rPr>
          <w:rFonts w:ascii="Times New Roman" w:hAnsi="Times New Roman"/>
          <w:b w:val="1"/>
          <w:sz w:val="28"/>
        </w:rPr>
      </w:pPr>
    </w:p>
    <w:p w14:paraId="5A000000">
      <w:pPr>
        <w:spacing w:after="0" w:line="240" w:lineRule="auto"/>
        <w:ind w:firstLine="0" w:left="360"/>
        <w:rPr>
          <w:rFonts w:ascii="Times New Roman" w:hAnsi="Times New Roman"/>
          <w:b w:val="1"/>
          <w:sz w:val="28"/>
        </w:rPr>
      </w:pPr>
    </w:p>
    <w:p w14:paraId="5B000000">
      <w:pPr>
        <w:spacing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line="240" w:lineRule="auto"/>
        <w:ind/>
        <w:rPr>
          <w:rFonts w:ascii="Times New Roman" w:hAnsi="Times New Roman"/>
          <w:sz w:val="28"/>
        </w:rPr>
      </w:pPr>
    </w:p>
    <w:p w14:paraId="60000000">
      <w:pPr>
        <w:pStyle w:val="Style_5"/>
        <w:ind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ПРОТОКОЛ</w:t>
      </w:r>
    </w:p>
    <w:p w14:paraId="61000000">
      <w:pPr>
        <w:spacing w:after="0" w:line="240" w:lineRule="auto"/>
        <w:ind w:right="-16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» 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ноября 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года, Курская область, </w:t>
      </w:r>
      <w:r>
        <w:rPr>
          <w:rFonts w:ascii="Times New Roman" w:hAnsi="Times New Roman"/>
          <w:sz w:val="28"/>
        </w:rPr>
        <w:t>Фатежский</w:t>
      </w:r>
      <w:r>
        <w:rPr>
          <w:rFonts w:ascii="Times New Roman" w:hAnsi="Times New Roman"/>
          <w:sz w:val="28"/>
        </w:rPr>
        <w:t xml:space="preserve"> район,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>, здание</w:t>
      </w:r>
      <w:r>
        <w:rPr>
          <w:rFonts w:ascii="Times New Roman" w:hAnsi="Times New Roman"/>
          <w:sz w:val="28"/>
        </w:rPr>
        <w:t xml:space="preserve"> администрации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62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Председательствующий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  <w:r>
        <w:rPr>
          <w:rFonts w:ascii="Times New Roman" w:hAnsi="Times New Roman"/>
          <w:sz w:val="28"/>
        </w:rPr>
        <w:t xml:space="preserve">– председатель комиссии, глава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бюджете муниципального о</w:t>
      </w:r>
      <w:r>
        <w:rPr>
          <w:rFonts w:ascii="Times New Roman" w:hAnsi="Times New Roman"/>
          <w:sz w:val="28"/>
        </w:rPr>
        <w:t>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утвержденным решением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  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 xml:space="preserve">  2023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>98</w:t>
      </w:r>
    </w:p>
    <w:p w14:paraId="65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Председательствующий на публичных слушаниях информирует присутствующих о том, что на публичные слушания приглашались и присутствуют члены комиссии</w:t>
      </w:r>
      <w:r>
        <w:rPr>
          <w:rFonts w:ascii="Times New Roman" w:hAnsi="Times New Roman"/>
          <w:sz w:val="28"/>
        </w:rPr>
        <w:t xml:space="preserve"> по обсуждению </w:t>
      </w:r>
      <w:r>
        <w:rPr>
          <w:rFonts w:ascii="Times New Roman" w:hAnsi="Times New Roman"/>
          <w:sz w:val="28"/>
        </w:rPr>
        <w:t xml:space="preserve">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приёму и учёту предложений по нему, депутаты, население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сельсовета, представители общественности.</w:t>
      </w:r>
    </w:p>
    <w:p w14:paraId="66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 повестку дня выносится вопрос о проекте решения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обнародованного 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ноября  2023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    5-ти информационных стендах, расположенных: 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6C000000">
      <w:pPr>
        <w:spacing w:after="0" w:line="240" w:lineRule="auto"/>
        <w:ind w:right="-169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Оглашается Временный Порядок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твержденный решением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г.  № </w:t>
      </w:r>
      <w:r>
        <w:rPr>
          <w:rFonts w:ascii="Times New Roman" w:hAnsi="Times New Roman"/>
          <w:sz w:val="28"/>
        </w:rPr>
        <w:t>98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проведения публичных слушаний предлагает избрать:</w:t>
      </w:r>
    </w:p>
    <w:p w14:paraId="6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Счетную комиссию.</w:t>
      </w:r>
    </w:p>
    <w:p w14:paraId="6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Секретаря публичных слушаний.</w:t>
      </w:r>
    </w:p>
    <w:p w14:paraId="7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регламент работы.</w:t>
      </w:r>
    </w:p>
    <w:p w14:paraId="71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формированию счетной комиссии слово предоставляется  </w:t>
      </w: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Ефремовой Н.А.</w:t>
      </w:r>
      <w:r>
        <w:rPr>
          <w:rFonts w:ascii="Times New Roman" w:hAnsi="Times New Roman"/>
          <w:color w:val="000000"/>
          <w:sz w:val="28"/>
        </w:rPr>
        <w:t xml:space="preserve">  – </w:t>
      </w:r>
      <w:r>
        <w:rPr>
          <w:rFonts w:ascii="Times New Roman" w:hAnsi="Times New Roman"/>
          <w:color w:val="000000"/>
          <w:sz w:val="28"/>
        </w:rPr>
        <w:t xml:space="preserve">начальнику отдела администрации </w:t>
      </w:r>
      <w:r>
        <w:rPr>
          <w:rFonts w:ascii="Times New Roman" w:hAnsi="Times New Roman"/>
          <w:color w:val="000000"/>
          <w:sz w:val="28"/>
        </w:rPr>
        <w:t>Молотычевского</w:t>
      </w:r>
      <w:r>
        <w:rPr>
          <w:rFonts w:ascii="Times New Roman" w:hAnsi="Times New Roman"/>
          <w:color w:val="000000"/>
          <w:sz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</w:rPr>
        <w:t xml:space="preserve">,   </w:t>
      </w:r>
      <w:r>
        <w:rPr>
          <w:rFonts w:ascii="Times New Roman" w:hAnsi="Times New Roman"/>
          <w:sz w:val="28"/>
        </w:rPr>
        <w:t xml:space="preserve"> которая</w:t>
      </w:r>
      <w:r>
        <w:rPr>
          <w:rFonts w:ascii="Times New Roman" w:hAnsi="Times New Roman"/>
          <w:sz w:val="28"/>
        </w:rPr>
        <w:t xml:space="preserve"> предложила избрать счетную комиссию в количестве 3 человек. </w:t>
      </w:r>
    </w:p>
    <w:p w14:paraId="72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Персонально:</w:t>
      </w: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Ефремова С.Ю.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– заведующая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МКУК "</w:t>
      </w:r>
      <w:r>
        <w:rPr>
          <w:rFonts w:ascii="Times New Roman" w:hAnsi="Times New Roman"/>
          <w:color w:val="000000"/>
          <w:sz w:val="28"/>
        </w:rPr>
        <w:t>Молотычевская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сельская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иблиотека".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Миронова Н.С.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- специалист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Лунина Н.Н.</w:t>
      </w:r>
      <w:r>
        <w:rPr>
          <w:rFonts w:ascii="Times New Roman" w:hAnsi="Times New Roman"/>
          <w:sz w:val="28"/>
        </w:rPr>
        <w:t xml:space="preserve"> – директор МКУК 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сельский Дома Культуры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ab/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Поступило предложение голосовать списком.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 "За" - единогласно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Поступило предложение секретарем избрать </w:t>
      </w:r>
      <w:r>
        <w:rPr>
          <w:rFonts w:ascii="Times New Roman" w:hAnsi="Times New Roman"/>
          <w:sz w:val="28"/>
        </w:rPr>
        <w:t xml:space="preserve"> Миронову Н.С.</w:t>
      </w:r>
      <w:r>
        <w:rPr>
          <w:rFonts w:ascii="Times New Roman" w:hAnsi="Times New Roman"/>
          <w:sz w:val="28"/>
        </w:rPr>
        <w:t xml:space="preserve"> специалиста 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Голосовали "За"- единогласно.</w:t>
      </w:r>
    </w:p>
    <w:p w14:paraId="7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Счетная комиссия подсчитывает присутствующих. Всего присутствуют  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 xml:space="preserve">человек. </w:t>
      </w:r>
    </w:p>
    <w:p w14:paraId="7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публичных слушаний объявляет, что для работы необходимо утвердить регламент.</w:t>
      </w:r>
    </w:p>
    <w:p w14:paraId="7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следующий порядок работы:</w:t>
      </w:r>
    </w:p>
    <w:p w14:paraId="7D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Доклад об основных положениях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</w:t>
      </w:r>
      <w:r>
        <w:rPr>
          <w:rFonts w:ascii="Times New Roman" w:hAnsi="Times New Roman"/>
          <w:sz w:val="28"/>
        </w:rPr>
        <w:t>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годы»</w:t>
      </w:r>
    </w:p>
    <w:p w14:paraId="7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более 15 минут.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Выступление – не более 7 минут.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3.Ответы на вопросы –  5 минут.</w:t>
      </w:r>
    </w:p>
    <w:p w14:paraId="81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Слушали доклад начальника отдела администрации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Ефремову Н.А.</w:t>
      </w:r>
      <w:r>
        <w:rPr>
          <w:rFonts w:ascii="Times New Roman" w:hAnsi="Times New Roman"/>
          <w:sz w:val="28"/>
        </w:rPr>
        <w:t xml:space="preserve"> о проекте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бюдже</w:t>
      </w:r>
      <w:r>
        <w:rPr>
          <w:rFonts w:ascii="Times New Roman" w:hAnsi="Times New Roman"/>
          <w:sz w:val="28"/>
        </w:rPr>
        <w:t>те муниципального образования 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>.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Выступили:</w:t>
      </w:r>
    </w:p>
    <w:p w14:paraId="8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  <w:r>
        <w:rPr>
          <w:rFonts w:ascii="Times New Roman" w:hAnsi="Times New Roman"/>
          <w:sz w:val="28"/>
        </w:rPr>
        <w:t>– председатель комиссии, которая</w:t>
      </w:r>
      <w:r>
        <w:rPr>
          <w:rFonts w:ascii="Times New Roman" w:hAnsi="Times New Roman"/>
          <w:sz w:val="28"/>
        </w:rPr>
        <w:t xml:space="preserve"> рассказал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присутствующим о работе комиссии.</w:t>
      </w:r>
    </w:p>
    <w:p w14:paraId="84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Ефремова Н.А.</w:t>
      </w:r>
      <w:r>
        <w:rPr>
          <w:rFonts w:ascii="Times New Roman" w:hAnsi="Times New Roman"/>
          <w:sz w:val="28"/>
        </w:rPr>
        <w:t xml:space="preserve"> – с предложением утвердить проект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годы».</w:t>
      </w:r>
    </w:p>
    <w:p w14:paraId="8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  </w:t>
      </w:r>
    </w:p>
    <w:p w14:paraId="8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предоставляется секретарю публичных слушаний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Мироновой Н.С., 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на сообщает обо  всех предложениях,  поступивших в ходе публичных слушаний.</w:t>
      </w: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вносит на рассмотрение по итогам публичных слушаний рекомендации, зачитывает их.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Голосуют за 1 пункт рекомендаций.</w:t>
      </w:r>
    </w:p>
    <w:p w14:paraId="8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Счетная комиссия подсчитывает количество голосов</w:t>
      </w:r>
    </w:p>
    <w:p w14:paraId="8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15</w:t>
      </w:r>
    </w:p>
    <w:p w14:paraId="8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8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Воздержались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– нет.</w:t>
      </w: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Голосуют за 2 пункт рекомендаций.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Счетная комиссия подсчитывает количество голосов</w:t>
      </w:r>
    </w:p>
    <w:p w14:paraId="9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15</w:t>
      </w:r>
    </w:p>
    <w:p w14:paraId="9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Против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9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>Воздержались</w:t>
      </w:r>
      <w:r>
        <w:rPr>
          <w:rFonts w:ascii="Times New Roman" w:hAnsi="Times New Roman"/>
          <w:color w:val="000000"/>
          <w:sz w:val="28"/>
        </w:rPr>
        <w:t>"</w:t>
      </w:r>
      <w:r>
        <w:rPr>
          <w:rFonts w:ascii="Times New Roman" w:hAnsi="Times New Roman"/>
          <w:sz w:val="28"/>
        </w:rPr>
        <w:t xml:space="preserve"> - нет</w:t>
      </w:r>
    </w:p>
    <w:p w14:paraId="97000000">
      <w:pPr>
        <w:pStyle w:val="Style_6"/>
        <w:spacing w:after="0"/>
        <w:ind/>
        <w:jc w:val="both"/>
        <w:rPr>
          <w:rFonts w:ascii="Times New Roman" w:hAnsi="Times New Roman"/>
          <w:sz w:val="28"/>
        </w:rPr>
      </w:pPr>
    </w:p>
    <w:p w14:paraId="98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сообщает, что рекомендации по итогам публичных слушаний </w:t>
      </w:r>
      <w:r>
        <w:rPr>
          <w:rFonts w:ascii="Times New Roman" w:hAnsi="Times New Roman"/>
          <w:sz w:val="28"/>
        </w:rPr>
        <w:t xml:space="preserve">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асти 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</w:t>
      </w:r>
      <w:r>
        <w:rPr>
          <w:rFonts w:ascii="Times New Roman" w:hAnsi="Times New Roman"/>
          <w:color w:val="000000"/>
          <w:sz w:val="28"/>
        </w:rPr>
        <w:t xml:space="preserve">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 xml:space="preserve">годы» </w:t>
      </w:r>
      <w:r>
        <w:rPr>
          <w:rFonts w:ascii="Times New Roman" w:hAnsi="Times New Roman"/>
          <w:sz w:val="28"/>
        </w:rPr>
        <w:t>приняты единогласно на публичных слушаниях открытым голосованием по каждому пункту.</w:t>
      </w: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 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публичных  слушаниях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О.М.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публичных слушаний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Н.С. Миронова </w:t>
      </w:r>
      <w:r>
        <w:rPr>
          <w:rFonts w:ascii="Times New Roman" w:hAnsi="Times New Roman"/>
          <w:sz w:val="28"/>
        </w:rPr>
        <w:t xml:space="preserve">   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9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B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C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D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E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«Молотычевский</w:t>
      </w:r>
      <w:r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</w:p>
    <w:p w14:paraId="AF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B0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B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B2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B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B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Глава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B6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 xml:space="preserve"> –  текста проекта решения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 размещения его 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B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BC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BD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B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 ___________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BF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C0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___________</w:t>
      </w:r>
      <w:r>
        <w:rPr>
          <w:rFonts w:ascii="Times New Roman" w:hAnsi="Times New Roman"/>
          <w:sz w:val="28"/>
        </w:rPr>
        <w:t xml:space="preserve"> Дуракова И.Л.</w:t>
      </w:r>
    </w:p>
    <w:p w14:paraId="C1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2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Миронова Н.С.</w:t>
      </w:r>
    </w:p>
    <w:p w14:paraId="C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4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5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6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C8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«Молотычевский</w:t>
      </w:r>
      <w:r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</w:t>
      </w:r>
      <w:r>
        <w:rPr>
          <w:rFonts w:ascii="Times New Roman" w:hAnsi="Times New Roman"/>
          <w:sz w:val="28"/>
        </w:rPr>
        <w:t xml:space="preserve"> </w:t>
      </w:r>
    </w:p>
    <w:p w14:paraId="C9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A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CB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CC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C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C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C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Глава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D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Председатель </w:t>
      </w:r>
      <w:r>
        <w:rPr>
          <w:rFonts w:ascii="Times New Roman" w:hAnsi="Times New Roman"/>
          <w:sz w:val="28"/>
        </w:rPr>
        <w:t xml:space="preserve">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D1000000">
      <w:pPr>
        <w:spacing w:after="0" w:line="240" w:lineRule="auto"/>
        <w:ind w:right="-1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–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проведении публичных слушаний   попроекту решения 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2026</w:t>
      </w:r>
      <w:r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путем  размещения его на 5-ти информационных стендах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D2000000">
      <w:p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D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2023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</w:t>
      </w:r>
    </w:p>
    <w:p w14:paraId="D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Кретова О.М.</w:t>
      </w:r>
    </w:p>
    <w:p w14:paraId="DC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Дуракова  И.Л.</w:t>
      </w:r>
    </w:p>
    <w:p w14:paraId="DD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 xml:space="preserve">  Миронова Н.С.</w:t>
      </w:r>
    </w:p>
    <w:p w14:paraId="D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F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0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1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2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3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E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 «Молотычевский</w:t>
      </w:r>
      <w:r>
        <w:rPr>
          <w:rFonts w:ascii="Times New Roman" w:hAnsi="Times New Roman"/>
          <w:sz w:val="28"/>
        </w:rPr>
        <w:t xml:space="preserve"> сельсовет»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</w:t>
      </w:r>
    </w:p>
    <w:p w14:paraId="E5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E6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АКТ</w:t>
      </w:r>
    </w:p>
    <w:p w14:paraId="E7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обнародовании муниципального правового акта</w:t>
      </w:r>
    </w:p>
    <w:p w14:paraId="E8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E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Мы, нижеподписавшиеся: </w:t>
      </w:r>
    </w:p>
    <w:p w14:paraId="E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Глава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Кретова</w:t>
      </w:r>
      <w:r>
        <w:rPr>
          <w:rFonts w:ascii="Times New Roman" w:hAnsi="Times New Roman"/>
          <w:sz w:val="28"/>
        </w:rPr>
        <w:t xml:space="preserve"> О.М.</w:t>
      </w:r>
    </w:p>
    <w:p w14:paraId="E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Председатель  С</w:t>
      </w:r>
      <w:r>
        <w:rPr>
          <w:rFonts w:ascii="Times New Roman" w:hAnsi="Times New Roman"/>
          <w:sz w:val="28"/>
        </w:rPr>
        <w:t xml:space="preserve">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Курской области  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Дуракова</w:t>
      </w:r>
      <w:r>
        <w:rPr>
          <w:rFonts w:ascii="Times New Roman" w:hAnsi="Times New Roman"/>
          <w:sz w:val="28"/>
        </w:rPr>
        <w:t xml:space="preserve"> И.Л.</w:t>
      </w:r>
    </w:p>
    <w:p w14:paraId="EC000000">
      <w:pPr>
        <w:spacing w:after="0" w:line="240" w:lineRule="auto"/>
        <w:ind w:right="-1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акт об обнародовании муниципального правового акта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-  Протокол проведения публичных слушаний по проекту решения Собрания депутатов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Фатежского</w:t>
      </w:r>
      <w:r>
        <w:rPr>
          <w:rFonts w:ascii="Times New Roman" w:hAnsi="Times New Roman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Молотычевский</w:t>
      </w:r>
      <w:r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Фатежского</w:t>
      </w:r>
      <w:r>
        <w:rPr>
          <w:rFonts w:ascii="Times New Roman" w:hAnsi="Times New Roman"/>
          <w:color w:val="000000"/>
          <w:sz w:val="28"/>
        </w:rPr>
        <w:t xml:space="preserve"> района Курской области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и пла</w:t>
      </w:r>
      <w:r>
        <w:rPr>
          <w:rFonts w:ascii="Times New Roman" w:hAnsi="Times New Roman"/>
          <w:sz w:val="28"/>
        </w:rPr>
        <w:t>новый период 2025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2026 </w:t>
      </w:r>
      <w:r>
        <w:rPr>
          <w:rFonts w:ascii="Times New Roman" w:hAnsi="Times New Roman"/>
          <w:sz w:val="28"/>
        </w:rPr>
        <w:t xml:space="preserve">годы» 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    2023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, Курская область, </w:t>
      </w:r>
      <w:r>
        <w:rPr>
          <w:rFonts w:ascii="Times New Roman" w:hAnsi="Times New Roman"/>
          <w:sz w:val="28"/>
        </w:rPr>
        <w:t>Фатежский</w:t>
      </w:r>
      <w:r>
        <w:rPr>
          <w:rFonts w:ascii="Times New Roman" w:hAnsi="Times New Roman"/>
          <w:sz w:val="28"/>
        </w:rPr>
        <w:t xml:space="preserve"> район,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здание администрации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  путем  размещения его на 5-ти информационных </w:t>
      </w:r>
      <w:r>
        <w:rPr>
          <w:rFonts w:ascii="Times New Roman" w:hAnsi="Times New Roman"/>
          <w:sz w:val="28"/>
        </w:rPr>
        <w:t>стендах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 сельсовета расположенных:</w:t>
      </w:r>
    </w:p>
    <w:p w14:paraId="E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- 1й -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(здание администрации 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сельсовета);   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- 2-й -  магазин  ИП  Глебов Е.А. в 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  ;</w:t>
      </w:r>
    </w:p>
    <w:p w14:paraId="E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- 3-й -  Хмелевской СДК»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>;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- 4-й -  магазин ИП  </w:t>
      </w:r>
      <w:r>
        <w:rPr>
          <w:rFonts w:ascii="Times New Roman" w:hAnsi="Times New Roman"/>
          <w:sz w:val="28"/>
        </w:rPr>
        <w:t>Самошин</w:t>
      </w:r>
      <w:r>
        <w:rPr>
          <w:rFonts w:ascii="Times New Roman" w:hAnsi="Times New Roman"/>
          <w:sz w:val="28"/>
        </w:rPr>
        <w:t xml:space="preserve"> С.В.  с. </w:t>
      </w:r>
      <w:r>
        <w:rPr>
          <w:rFonts w:ascii="Times New Roman" w:hAnsi="Times New Roman"/>
          <w:sz w:val="28"/>
        </w:rPr>
        <w:t>Хмелевое</w:t>
      </w:r>
      <w:r>
        <w:rPr>
          <w:rFonts w:ascii="Times New Roman" w:hAnsi="Times New Roman"/>
          <w:sz w:val="28"/>
        </w:rPr>
        <w:t xml:space="preserve">; 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- 5-й -  здание  </w:t>
      </w:r>
      <w:r>
        <w:rPr>
          <w:rFonts w:ascii="Times New Roman" w:hAnsi="Times New Roman"/>
          <w:sz w:val="28"/>
        </w:rPr>
        <w:t>Молотычевского</w:t>
      </w:r>
      <w:r>
        <w:rPr>
          <w:rFonts w:ascii="Times New Roman" w:hAnsi="Times New Roman"/>
          <w:sz w:val="28"/>
        </w:rPr>
        <w:t xml:space="preserve"> СДК с. </w:t>
      </w:r>
      <w:r>
        <w:rPr>
          <w:rFonts w:ascii="Times New Roman" w:hAnsi="Times New Roman"/>
          <w:sz w:val="28"/>
        </w:rPr>
        <w:t>Молотычи</w:t>
      </w:r>
      <w:r>
        <w:rPr>
          <w:rFonts w:ascii="Times New Roman" w:hAnsi="Times New Roman"/>
          <w:sz w:val="28"/>
        </w:rPr>
        <w:t xml:space="preserve">.  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val="0000FF"/>
          <w:sz w:val="28"/>
        </w:rPr>
      </w:pPr>
    </w:p>
    <w:p w14:paraId="F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" 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 2023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                         </w:t>
      </w:r>
    </w:p>
    <w:p w14:paraId="F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 Кретова О.М.</w:t>
      </w:r>
    </w:p>
    <w:p w14:paraId="F6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___________</w:t>
      </w:r>
      <w:r>
        <w:rPr>
          <w:rFonts w:ascii="Times New Roman" w:hAnsi="Times New Roman"/>
          <w:sz w:val="28"/>
        </w:rPr>
        <w:t xml:space="preserve">   Дуракова И.Л.</w:t>
      </w:r>
    </w:p>
    <w:p w14:paraId="F7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 xml:space="preserve">  Миронова Н.С.</w:t>
      </w:r>
    </w:p>
    <w:p w14:paraId="F8000000">
      <w:pPr>
        <w:pStyle w:val="Style_1"/>
        <w:tabs>
          <w:tab w:leader="none" w:pos="0" w:val="left"/>
        </w:tabs>
        <w:spacing w:after="0" w:before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spacing w:after="120" w:line="240" w:lineRule="auto"/>
      <w:ind/>
    </w:pPr>
    <w:rPr>
      <w:sz w:val="24"/>
    </w:rPr>
  </w:style>
  <w:style w:styleId="Style_6_ch" w:type="character">
    <w:name w:val="Body Text"/>
    <w:basedOn w:val="Style_7_ch"/>
    <w:link w:val="Style_6"/>
    <w:rPr>
      <w:sz w:val="24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widowControl w:val="0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4_ch" w:type="character">
    <w:name w:val="heading 3"/>
    <w:basedOn w:val="Style_7_ch"/>
    <w:link w:val="Style_4"/>
    <w:rPr>
      <w:rFonts w:ascii="Arial" w:hAnsi="Arial"/>
      <w:b w:val="1"/>
      <w:sz w:val="26"/>
    </w:rPr>
  </w:style>
  <w:style w:styleId="Style_3" w:type="paragraph">
    <w:name w:val="Текст1"/>
    <w:basedOn w:val="Style_7"/>
    <w:link w:val="Style_3_ch"/>
    <w:pPr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Текст1"/>
    <w:basedOn w:val="Style_7_ch"/>
    <w:link w:val="Style_3"/>
    <w:rPr>
      <w:rFonts w:ascii="Courier New" w:hAnsi="Courier New"/>
      <w:sz w:val="20"/>
    </w:rPr>
  </w:style>
  <w:style w:styleId="Style_12" w:type="paragraph">
    <w:name w:val="toc 3"/>
    <w:next w:val="Style_7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7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Основной текст1"/>
    <w:basedOn w:val="Style_7"/>
    <w:link w:val="Style_2_ch"/>
    <w:pPr>
      <w:widowControl w:val="0"/>
      <w:spacing w:after="720" w:before="240" w:line="0" w:lineRule="atLeast"/>
      <w:ind/>
    </w:pPr>
    <w:rPr>
      <w:rFonts w:ascii="Times New Roman" w:hAnsi="Times New Roman"/>
      <w:sz w:val="26"/>
    </w:rPr>
  </w:style>
  <w:style w:styleId="Style_2_ch" w:type="character">
    <w:name w:val="Основной текст1"/>
    <w:basedOn w:val="Style_7_ch"/>
    <w:link w:val="Style_2"/>
    <w:rPr>
      <w:rFonts w:ascii="Times New Roman" w:hAnsi="Times New Roman"/>
      <w:sz w:val="26"/>
    </w:rPr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_ch" w:type="character">
    <w:name w:val="heading 1"/>
    <w:basedOn w:val="Style_7_ch"/>
    <w:link w:val="Style_1"/>
    <w:rPr>
      <w:rFonts w:ascii="Arial" w:hAnsi="Arial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7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7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сновной текст Знак1"/>
    <w:basedOn w:val="Style_17"/>
    <w:link w:val="Style_20_ch"/>
  </w:style>
  <w:style w:styleId="Style_20_ch" w:type="character">
    <w:name w:val="Основной текст Знак1"/>
    <w:basedOn w:val="Style_17_ch"/>
    <w:link w:val="Style_20"/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7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7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5" w:type="paragraph">
    <w:name w:val="heading 2"/>
    <w:basedOn w:val="Style_7"/>
    <w:next w:val="Style_7"/>
    <w:link w:val="Style_5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5_ch" w:type="character">
    <w:name w:val="heading 2"/>
    <w:basedOn w:val="Style_7_ch"/>
    <w:link w:val="Style_5"/>
    <w:rPr>
      <w:rFonts w:ascii="Arial" w:hAnsi="Arial"/>
      <w:b w:val="1"/>
      <w:i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2023-11-14T14:22:27Z</dcterms:modified>
</cp:coreProperties>
</file>